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D19" w:rsidRPr="005B3D19" w:rsidRDefault="005B3D19" w:rsidP="005B3D19">
      <w:pPr>
        <w:jc w:val="center"/>
        <w:rPr>
          <w:b/>
          <w:sz w:val="20"/>
          <w:szCs w:val="20"/>
          <w:lang w:val="uk-UA"/>
        </w:rPr>
      </w:pPr>
      <w:r w:rsidRPr="005B3D19">
        <w:rPr>
          <w:b/>
          <w:sz w:val="20"/>
          <w:szCs w:val="20"/>
          <w:lang w:val="uk-UA"/>
        </w:rPr>
        <w:t>ДОДАТОК № 1 до  ДОГОВОРУ № ______А/____</w:t>
      </w:r>
    </w:p>
    <w:tbl>
      <w:tblPr>
        <w:tblW w:w="0" w:type="auto"/>
        <w:tblLook w:val="01E0" w:firstRow="1" w:lastRow="1" w:firstColumn="1" w:lastColumn="1" w:noHBand="0" w:noVBand="0"/>
      </w:tblPr>
      <w:tblGrid>
        <w:gridCol w:w="5005"/>
        <w:gridCol w:w="5570"/>
      </w:tblGrid>
      <w:tr w:rsidR="005B3D19" w:rsidRPr="005B3D19" w:rsidTr="00177CF3">
        <w:trPr>
          <w:trHeight w:val="230"/>
        </w:trPr>
        <w:tc>
          <w:tcPr>
            <w:tcW w:w="5017" w:type="dxa"/>
          </w:tcPr>
          <w:p w:rsidR="005B3D19" w:rsidRPr="005B3D19" w:rsidRDefault="005B3D19" w:rsidP="00177CF3">
            <w:pPr>
              <w:ind w:right="99"/>
              <w:rPr>
                <w:sz w:val="20"/>
                <w:szCs w:val="20"/>
                <w:lang w:val="uk-UA"/>
              </w:rPr>
            </w:pPr>
            <w:r w:rsidRPr="005B3D19">
              <w:rPr>
                <w:sz w:val="20"/>
                <w:szCs w:val="20"/>
                <w:lang w:val="uk-UA"/>
              </w:rPr>
              <w:t>м. Київ</w:t>
            </w:r>
          </w:p>
        </w:tc>
        <w:tc>
          <w:tcPr>
            <w:tcW w:w="5581" w:type="dxa"/>
          </w:tcPr>
          <w:p w:rsidR="005B3D19" w:rsidRPr="005B3D19" w:rsidRDefault="005B3D19" w:rsidP="00177CF3">
            <w:pPr>
              <w:ind w:right="72"/>
              <w:jc w:val="right"/>
              <w:rPr>
                <w:sz w:val="20"/>
                <w:szCs w:val="20"/>
                <w:lang w:val="uk-UA"/>
              </w:rPr>
            </w:pPr>
            <w:r w:rsidRPr="005B3D19">
              <w:rPr>
                <w:sz w:val="20"/>
                <w:szCs w:val="20"/>
                <w:lang w:val="uk-UA"/>
              </w:rPr>
              <w:t xml:space="preserve">    «____» ____________20__  р.</w:t>
            </w:r>
          </w:p>
        </w:tc>
      </w:tr>
    </w:tbl>
    <w:p w:rsidR="005B3D19" w:rsidRDefault="005B3D19" w:rsidP="005B3D19">
      <w:pPr>
        <w:pStyle w:val="2"/>
        <w:ind w:firstLine="708"/>
        <w:jc w:val="both"/>
        <w:rPr>
          <w:rFonts w:ascii="Times New Roman" w:hAnsi="Times New Roman" w:cs="Times New Roman"/>
          <w:b/>
          <w:bCs/>
          <w:i/>
          <w:szCs w:val="20"/>
        </w:rPr>
      </w:pPr>
    </w:p>
    <w:p w:rsidR="005B3D19" w:rsidRDefault="005B3D19" w:rsidP="005B3D19">
      <w:pPr>
        <w:pStyle w:val="2"/>
        <w:ind w:firstLine="708"/>
        <w:jc w:val="both"/>
        <w:rPr>
          <w:rFonts w:ascii="Times New Roman" w:hAnsi="Times New Roman" w:cs="Times New Roman"/>
          <w:szCs w:val="20"/>
        </w:rPr>
      </w:pPr>
      <w:r w:rsidRPr="005B3D19">
        <w:rPr>
          <w:rFonts w:ascii="Times New Roman" w:hAnsi="Times New Roman" w:cs="Times New Roman"/>
          <w:b/>
          <w:bCs/>
          <w:i/>
          <w:szCs w:val="20"/>
        </w:rPr>
        <w:t>ТОВ “ Туристична Компанія “Анекс Тур ”,</w:t>
      </w:r>
      <w:r w:rsidRPr="005B3D19">
        <w:rPr>
          <w:rFonts w:ascii="Times New Roman" w:hAnsi="Times New Roman" w:cs="Times New Roman"/>
          <w:bCs/>
          <w:szCs w:val="20"/>
        </w:rPr>
        <w:t xml:space="preserve"> в особі </w:t>
      </w:r>
      <w:r w:rsidRPr="005B3D19">
        <w:rPr>
          <w:rFonts w:ascii="Times New Roman" w:hAnsi="Times New Roman" w:cs="Times New Roman"/>
          <w:b/>
          <w:bCs/>
          <w:i/>
          <w:szCs w:val="20"/>
        </w:rPr>
        <w:t>Генерального</w:t>
      </w:r>
      <w:r w:rsidRPr="005B3D19">
        <w:rPr>
          <w:rFonts w:ascii="Times New Roman" w:hAnsi="Times New Roman" w:cs="Times New Roman"/>
          <w:bCs/>
          <w:szCs w:val="20"/>
        </w:rPr>
        <w:t xml:space="preserve"> </w:t>
      </w:r>
      <w:r w:rsidRPr="005B3D19">
        <w:rPr>
          <w:rFonts w:ascii="Times New Roman" w:hAnsi="Times New Roman" w:cs="Times New Roman"/>
          <w:b/>
          <w:bCs/>
          <w:i/>
          <w:szCs w:val="20"/>
        </w:rPr>
        <w:t xml:space="preserve">Директора </w:t>
      </w:r>
      <w:r w:rsidR="00486F08" w:rsidRPr="00486F08">
        <w:rPr>
          <w:rFonts w:ascii="Times New Roman" w:hAnsi="Times New Roman" w:cs="Times New Roman"/>
          <w:b/>
          <w:bCs/>
          <w:i/>
          <w:szCs w:val="20"/>
        </w:rPr>
        <w:t>Адигюзель Ількер</w:t>
      </w:r>
      <w:r w:rsidR="00486F08">
        <w:rPr>
          <w:rFonts w:ascii="Times New Roman" w:hAnsi="Times New Roman" w:cs="Times New Roman"/>
          <w:b/>
          <w:bCs/>
          <w:i/>
          <w:szCs w:val="20"/>
        </w:rPr>
        <w:t>а</w:t>
      </w:r>
      <w:r w:rsidRPr="005B3D19">
        <w:rPr>
          <w:rFonts w:ascii="Times New Roman" w:hAnsi="Times New Roman" w:cs="Times New Roman"/>
          <w:bCs/>
          <w:szCs w:val="20"/>
        </w:rPr>
        <w:t>, як</w:t>
      </w:r>
      <w:r w:rsidR="00486F08">
        <w:rPr>
          <w:rFonts w:ascii="Times New Roman" w:hAnsi="Times New Roman" w:cs="Times New Roman"/>
          <w:bCs/>
          <w:szCs w:val="20"/>
        </w:rPr>
        <w:t>ий</w:t>
      </w:r>
      <w:r w:rsidRPr="005B3D19">
        <w:rPr>
          <w:rFonts w:ascii="Times New Roman" w:hAnsi="Times New Roman" w:cs="Times New Roman"/>
          <w:bCs/>
          <w:szCs w:val="20"/>
        </w:rPr>
        <w:t xml:space="preserve"> діє на підставі Статуту, з однієї сторони, в подальшому “</w:t>
      </w:r>
      <w:r w:rsidRPr="005B3D19">
        <w:rPr>
          <w:rFonts w:ascii="Times New Roman" w:hAnsi="Times New Roman" w:cs="Times New Roman"/>
          <w:b/>
          <w:bCs/>
          <w:szCs w:val="20"/>
        </w:rPr>
        <w:t>Туроператор</w:t>
      </w:r>
      <w:r w:rsidRPr="005B3D19">
        <w:rPr>
          <w:rFonts w:ascii="Times New Roman" w:hAnsi="Times New Roman" w:cs="Times New Roman"/>
          <w:bCs/>
          <w:szCs w:val="20"/>
        </w:rPr>
        <w:t xml:space="preserve">” </w:t>
      </w:r>
      <w:r w:rsidRPr="005B3D19">
        <w:rPr>
          <w:rFonts w:ascii="Times New Roman" w:hAnsi="Times New Roman" w:cs="Times New Roman"/>
          <w:szCs w:val="20"/>
        </w:rPr>
        <w:t xml:space="preserve">та </w:t>
      </w:r>
      <w:r w:rsidRPr="005B3D19">
        <w:rPr>
          <w:rFonts w:ascii="Times New Roman" w:hAnsi="Times New Roman" w:cs="Times New Roman"/>
          <w:b/>
          <w:bCs/>
          <w:szCs w:val="20"/>
        </w:rPr>
        <w:t xml:space="preserve">________________________________________________, </w:t>
      </w:r>
      <w:r w:rsidRPr="005B3D19">
        <w:rPr>
          <w:rFonts w:ascii="Times New Roman" w:hAnsi="Times New Roman" w:cs="Times New Roman"/>
          <w:bCs/>
          <w:szCs w:val="20"/>
        </w:rPr>
        <w:t>в</w:t>
      </w:r>
      <w:r w:rsidRPr="005B3D19">
        <w:rPr>
          <w:rFonts w:ascii="Times New Roman" w:hAnsi="Times New Roman" w:cs="Times New Roman"/>
          <w:b/>
          <w:bCs/>
          <w:szCs w:val="20"/>
        </w:rPr>
        <w:t xml:space="preserve"> </w:t>
      </w:r>
      <w:r w:rsidRPr="005B3D19">
        <w:rPr>
          <w:rFonts w:ascii="Times New Roman" w:hAnsi="Times New Roman" w:cs="Times New Roman"/>
          <w:szCs w:val="20"/>
        </w:rPr>
        <w:t xml:space="preserve">особі ____________________________________, який(а) діє на підставі _______________, в подальшому </w:t>
      </w:r>
      <w:r w:rsidRPr="005B3D19">
        <w:rPr>
          <w:rFonts w:ascii="Times New Roman" w:hAnsi="Times New Roman" w:cs="Times New Roman"/>
          <w:b/>
          <w:bCs/>
          <w:szCs w:val="20"/>
        </w:rPr>
        <w:t>“Турагент”</w:t>
      </w:r>
      <w:r w:rsidRPr="005B3D19">
        <w:rPr>
          <w:rFonts w:ascii="Times New Roman" w:hAnsi="Times New Roman" w:cs="Times New Roman"/>
          <w:szCs w:val="20"/>
        </w:rPr>
        <w:t>, - з другої сторони, уклали даний Додаток про наступне:</w:t>
      </w:r>
    </w:p>
    <w:p w:rsidR="005B3D19" w:rsidRPr="005B3D19" w:rsidRDefault="005B3D19" w:rsidP="005B3D19">
      <w:pPr>
        <w:pStyle w:val="2"/>
        <w:ind w:firstLine="708"/>
        <w:jc w:val="both"/>
        <w:rPr>
          <w:rFonts w:ascii="Times New Roman" w:hAnsi="Times New Roman" w:cs="Times New Roman"/>
          <w:szCs w:val="20"/>
        </w:rPr>
      </w:pPr>
    </w:p>
    <w:p w:rsidR="005B3D19" w:rsidRDefault="005B3D19" w:rsidP="005B3D19">
      <w:pPr>
        <w:pStyle w:val="2"/>
        <w:ind w:firstLine="708"/>
        <w:jc w:val="both"/>
        <w:rPr>
          <w:rFonts w:ascii="Times New Roman" w:hAnsi="Times New Roman" w:cs="Times New Roman"/>
          <w:szCs w:val="20"/>
        </w:rPr>
      </w:pPr>
      <w:r w:rsidRPr="005B3D19">
        <w:rPr>
          <w:rFonts w:ascii="Times New Roman" w:hAnsi="Times New Roman" w:cs="Times New Roman"/>
          <w:szCs w:val="20"/>
        </w:rPr>
        <w:t>1.Сторони домовили</w:t>
      </w:r>
      <w:r>
        <w:rPr>
          <w:rFonts w:ascii="Times New Roman" w:hAnsi="Times New Roman" w:cs="Times New Roman"/>
          <w:szCs w:val="20"/>
        </w:rPr>
        <w:t xml:space="preserve">ся про наступну форму Договору </w:t>
      </w:r>
      <w:r w:rsidRPr="005B3D19">
        <w:rPr>
          <w:rFonts w:ascii="Times New Roman" w:hAnsi="Times New Roman" w:cs="Times New Roman"/>
          <w:szCs w:val="20"/>
        </w:rPr>
        <w:t xml:space="preserve">на туристичне обслуговування :  </w:t>
      </w:r>
    </w:p>
    <w:p w:rsidR="005B3D19" w:rsidRPr="005B3D19" w:rsidRDefault="005B3D19" w:rsidP="005B3D19">
      <w:pPr>
        <w:pStyle w:val="2"/>
        <w:ind w:firstLine="708"/>
        <w:jc w:val="both"/>
        <w:rPr>
          <w:rFonts w:ascii="Times New Roman" w:hAnsi="Times New Roman" w:cs="Times New Roman"/>
          <w:szCs w:val="20"/>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8"/>
      </w:tblGrid>
      <w:tr w:rsidR="005B3D19" w:rsidRPr="005B3D19" w:rsidTr="00177CF3">
        <w:trPr>
          <w:trHeight w:val="12890"/>
        </w:trPr>
        <w:tc>
          <w:tcPr>
            <w:tcW w:w="11058" w:type="dxa"/>
            <w:shd w:val="clear" w:color="auto" w:fill="auto"/>
          </w:tcPr>
          <w:p w:rsidR="005B3D19" w:rsidRPr="005B3D19" w:rsidRDefault="005B3D19" w:rsidP="00177CF3">
            <w:pPr>
              <w:ind w:left="213" w:hanging="213"/>
              <w:jc w:val="center"/>
              <w:rPr>
                <w:b/>
                <w:sz w:val="18"/>
                <w:szCs w:val="18"/>
                <w:lang w:val="uk-UA"/>
              </w:rPr>
            </w:pPr>
            <w:r w:rsidRPr="005B3D19">
              <w:rPr>
                <w:b/>
                <w:sz w:val="18"/>
                <w:szCs w:val="18"/>
                <w:lang w:val="uk-UA"/>
              </w:rPr>
              <w:t>ДОГОВІР № _______</w:t>
            </w:r>
          </w:p>
          <w:p w:rsidR="005B3D19" w:rsidRPr="005B3D19" w:rsidRDefault="005B3D19" w:rsidP="00177CF3">
            <w:pPr>
              <w:jc w:val="center"/>
              <w:rPr>
                <w:b/>
                <w:sz w:val="18"/>
                <w:szCs w:val="18"/>
                <w:lang w:val="uk-UA"/>
              </w:rPr>
            </w:pPr>
            <w:r w:rsidRPr="005B3D19">
              <w:rPr>
                <w:b/>
                <w:sz w:val="18"/>
                <w:szCs w:val="18"/>
                <w:lang w:val="uk-UA"/>
              </w:rPr>
              <w:t>на туристичне обслуговування</w:t>
            </w:r>
          </w:p>
          <w:p w:rsidR="005B3D19" w:rsidRPr="005B3D19" w:rsidRDefault="005B3D19" w:rsidP="00177CF3">
            <w:pPr>
              <w:ind w:firstLine="576"/>
              <w:jc w:val="both"/>
              <w:rPr>
                <w:sz w:val="18"/>
                <w:szCs w:val="18"/>
                <w:lang w:val="uk-UA"/>
              </w:rPr>
            </w:pPr>
            <w:r w:rsidRPr="005B3D19">
              <w:rPr>
                <w:sz w:val="18"/>
                <w:szCs w:val="18"/>
                <w:lang w:val="uk-UA"/>
              </w:rPr>
              <w:t>м. __________________                                                                                                                  «____» ___________202___р.</w:t>
            </w:r>
          </w:p>
          <w:p w:rsidR="005B3D19" w:rsidRPr="005B3D19" w:rsidRDefault="005B3D19" w:rsidP="00177CF3">
            <w:pPr>
              <w:tabs>
                <w:tab w:val="left" w:pos="1440"/>
                <w:tab w:val="left" w:pos="2268"/>
                <w:tab w:val="left" w:pos="7655"/>
                <w:tab w:val="left" w:pos="9639"/>
              </w:tabs>
              <w:jc w:val="both"/>
              <w:rPr>
                <w:sz w:val="18"/>
                <w:szCs w:val="18"/>
                <w:lang w:val="uk-UA"/>
              </w:rPr>
            </w:pPr>
          </w:p>
          <w:p w:rsidR="005B3D19" w:rsidRPr="005B3D19" w:rsidRDefault="005B3D19" w:rsidP="00177CF3">
            <w:pPr>
              <w:tabs>
                <w:tab w:val="left" w:pos="1440"/>
                <w:tab w:val="left" w:pos="2268"/>
                <w:tab w:val="left" w:pos="7655"/>
                <w:tab w:val="left" w:pos="9639"/>
              </w:tabs>
              <w:jc w:val="both"/>
              <w:rPr>
                <w:sz w:val="18"/>
                <w:szCs w:val="18"/>
                <w:lang w:val="uk-UA"/>
              </w:rPr>
            </w:pPr>
            <w:r w:rsidRPr="005B3D19">
              <w:rPr>
                <w:sz w:val="18"/>
                <w:szCs w:val="18"/>
                <w:lang w:val="uk-UA"/>
              </w:rPr>
              <w:t>____________________________________________________________________, назване у подальшому «Турагент» (</w:t>
            </w:r>
            <w:r w:rsidRPr="005B3D19">
              <w:rPr>
                <w:bCs/>
                <w:sz w:val="18"/>
                <w:szCs w:val="18"/>
                <w:lang w:val="uk-UA"/>
              </w:rPr>
              <w:t>розмір фінансової гарантії відповідальності Турагента складає еквівалент суми ___________ Євро, яка надана _____________________________________, згідно Договору про надання банківської гарантії виконання зобов’язань №_________ від ____________20__ р.</w:t>
            </w:r>
            <w:r w:rsidRPr="005B3D19">
              <w:rPr>
                <w:sz w:val="18"/>
                <w:szCs w:val="18"/>
                <w:lang w:val="uk-UA"/>
              </w:rPr>
              <w:t>), в особі _______________________________________, що діє на підставі __________________</w:t>
            </w:r>
            <w:r w:rsidRPr="005B3D19">
              <w:rPr>
                <w:bCs/>
                <w:sz w:val="18"/>
                <w:szCs w:val="18"/>
                <w:lang w:val="uk-UA"/>
              </w:rPr>
              <w:t>, який діє від імені та за дорученням Туроператора ТОВ «Туристична Компанія «Анекс Тур» (</w:t>
            </w:r>
            <w:r w:rsidRPr="005B3D19">
              <w:rPr>
                <w:sz w:val="18"/>
                <w:szCs w:val="18"/>
                <w:lang w:val="uk-UA"/>
              </w:rPr>
              <w:t xml:space="preserve">адреса: </w:t>
            </w:r>
            <w:smartTag w:uri="urn:schemas-microsoft-com:office:smarttags" w:element="metricconverter">
              <w:smartTagPr>
                <w:attr w:name="ProductID" w:val="02121, м"/>
              </w:smartTagPr>
              <w:r w:rsidRPr="005B3D19">
                <w:rPr>
                  <w:sz w:val="18"/>
                  <w:szCs w:val="18"/>
                  <w:lang w:val="uk-UA"/>
                </w:rPr>
                <w:t>02121, м</w:t>
              </w:r>
            </w:smartTag>
            <w:r w:rsidRPr="005B3D19">
              <w:rPr>
                <w:sz w:val="18"/>
                <w:szCs w:val="18"/>
                <w:lang w:val="uk-UA"/>
              </w:rPr>
              <w:t xml:space="preserve">. Київ, вул. Харківське шосе, 201-203,2А, група нежилих прим.№53,офіс № 1, </w:t>
            </w:r>
            <w:proofErr w:type="spellStart"/>
            <w:r w:rsidRPr="005B3D19">
              <w:rPr>
                <w:sz w:val="18"/>
                <w:szCs w:val="18"/>
                <w:lang w:val="uk-UA"/>
              </w:rPr>
              <w:t>тел</w:t>
            </w:r>
            <w:proofErr w:type="spellEnd"/>
            <w:r w:rsidRPr="005B3D19">
              <w:rPr>
                <w:sz w:val="18"/>
                <w:szCs w:val="18"/>
                <w:lang w:val="uk-UA"/>
              </w:rPr>
              <w:t xml:space="preserve">. (044) 591 1 591, </w:t>
            </w:r>
            <w:r w:rsidRPr="005B3D19">
              <w:rPr>
                <w:bCs/>
                <w:sz w:val="18"/>
                <w:szCs w:val="18"/>
                <w:lang w:val="uk-UA"/>
              </w:rPr>
              <w:t xml:space="preserve">ліцензія на право заняття </w:t>
            </w:r>
            <w:proofErr w:type="spellStart"/>
            <w:r w:rsidRPr="005B3D19">
              <w:rPr>
                <w:bCs/>
                <w:sz w:val="18"/>
                <w:szCs w:val="18"/>
                <w:lang w:val="uk-UA"/>
              </w:rPr>
              <w:t>туроператорською</w:t>
            </w:r>
            <w:proofErr w:type="spellEnd"/>
            <w:r w:rsidRPr="005B3D19">
              <w:rPr>
                <w:bCs/>
                <w:sz w:val="18"/>
                <w:szCs w:val="18"/>
                <w:lang w:val="uk-UA"/>
              </w:rPr>
              <w:t xml:space="preserve"> діяльністю Серія AГ № 581096 від 17 травня 2012 року, розмір фінансової гарантії відповідальності Туроператора складає еквівалент суми 20 000,00 Євро, яка надана АТ « Банк інвестицій та заощаджень », </w:t>
            </w:r>
            <w:r w:rsidRPr="005B3D19">
              <w:rPr>
                <w:sz w:val="18"/>
                <w:szCs w:val="18"/>
                <w:lang w:val="uk-UA"/>
              </w:rPr>
              <w:t>адреса банка: Україна, 04119,</w:t>
            </w:r>
            <w:r w:rsidR="00611906">
              <w:rPr>
                <w:sz w:val="18"/>
                <w:szCs w:val="18"/>
                <w:lang w:val="uk-UA"/>
              </w:rPr>
              <w:t xml:space="preserve"> </w:t>
            </w:r>
            <w:r w:rsidRPr="005B3D19">
              <w:rPr>
                <w:sz w:val="18"/>
                <w:szCs w:val="18"/>
                <w:lang w:val="uk-UA"/>
              </w:rPr>
              <w:t>м. Київ, вул. Юрія Іллєнка, 83-Д</w:t>
            </w:r>
            <w:r w:rsidRPr="005B3D19">
              <w:rPr>
                <w:bCs/>
                <w:sz w:val="18"/>
                <w:szCs w:val="18"/>
                <w:lang w:val="uk-UA"/>
              </w:rPr>
              <w:t>, згідно Договору про нада</w:t>
            </w:r>
            <w:r w:rsidR="007A5BFE">
              <w:rPr>
                <w:bCs/>
                <w:sz w:val="18"/>
                <w:szCs w:val="18"/>
                <w:lang w:val="uk-UA"/>
              </w:rPr>
              <w:t>ння банківської гарантії № 3148/23</w:t>
            </w:r>
            <w:r w:rsidR="0009536D">
              <w:rPr>
                <w:bCs/>
                <w:sz w:val="18"/>
                <w:szCs w:val="18"/>
                <w:lang w:val="uk-UA"/>
              </w:rPr>
              <w:t>-Г</w:t>
            </w:r>
            <w:r w:rsidR="007A5BFE">
              <w:rPr>
                <w:bCs/>
                <w:sz w:val="18"/>
                <w:szCs w:val="18"/>
                <w:lang w:val="uk-UA"/>
              </w:rPr>
              <w:t xml:space="preserve"> від 16.10</w:t>
            </w:r>
            <w:r w:rsidRPr="005B3D19">
              <w:rPr>
                <w:bCs/>
                <w:sz w:val="18"/>
                <w:szCs w:val="18"/>
                <w:lang w:val="uk-UA"/>
              </w:rPr>
              <w:t>.202</w:t>
            </w:r>
            <w:r w:rsidR="007A5BFE">
              <w:rPr>
                <w:bCs/>
                <w:sz w:val="18"/>
                <w:szCs w:val="18"/>
                <w:lang w:val="uk-UA"/>
              </w:rPr>
              <w:t>3</w:t>
            </w:r>
            <w:r w:rsidRPr="005B3D19">
              <w:rPr>
                <w:bCs/>
                <w:sz w:val="18"/>
                <w:szCs w:val="18"/>
                <w:lang w:val="uk-UA"/>
              </w:rPr>
              <w:t xml:space="preserve"> р ), </w:t>
            </w:r>
            <w:r w:rsidRPr="005B3D19">
              <w:rPr>
                <w:sz w:val="18"/>
                <w:szCs w:val="18"/>
                <w:lang w:val="uk-UA"/>
              </w:rPr>
              <w:t xml:space="preserve">який діє по дорученню і за рахунок іноземного туроператора «Anex </w:t>
            </w:r>
            <w:proofErr w:type="spellStart"/>
            <w:r w:rsidRPr="005B3D19">
              <w:rPr>
                <w:sz w:val="18"/>
                <w:szCs w:val="18"/>
                <w:lang w:val="uk-UA"/>
              </w:rPr>
              <w:t>Tourism</w:t>
            </w:r>
            <w:proofErr w:type="spellEnd"/>
            <w:r w:rsidRPr="005B3D19">
              <w:rPr>
                <w:sz w:val="18"/>
                <w:szCs w:val="18"/>
                <w:lang w:val="uk-UA"/>
              </w:rPr>
              <w:t xml:space="preserve"> </w:t>
            </w:r>
            <w:proofErr w:type="spellStart"/>
            <w:r w:rsidRPr="005B3D19">
              <w:rPr>
                <w:sz w:val="18"/>
                <w:szCs w:val="18"/>
                <w:lang w:val="uk-UA"/>
              </w:rPr>
              <w:t>Worldwide</w:t>
            </w:r>
            <w:proofErr w:type="spellEnd"/>
            <w:r w:rsidRPr="005B3D19">
              <w:rPr>
                <w:sz w:val="18"/>
                <w:szCs w:val="18"/>
                <w:lang w:val="uk-UA"/>
              </w:rPr>
              <w:t xml:space="preserve"> </w:t>
            </w:r>
            <w:r w:rsidR="00140E82" w:rsidRPr="00140E82">
              <w:rPr>
                <w:caps/>
                <w:sz w:val="18"/>
                <w:szCs w:val="18"/>
                <w:lang w:val="en-US"/>
              </w:rPr>
              <w:t>FZCO</w:t>
            </w:r>
            <w:bookmarkStart w:id="0" w:name="_GoBack"/>
            <w:bookmarkEnd w:id="0"/>
            <w:r w:rsidRPr="005B3D19">
              <w:rPr>
                <w:sz w:val="18"/>
                <w:szCs w:val="18"/>
                <w:lang w:val="uk-UA"/>
              </w:rPr>
              <w:t>» (</w:t>
            </w:r>
            <w:r w:rsidR="00140E82" w:rsidRPr="00140E82">
              <w:rPr>
                <w:sz w:val="18"/>
                <w:szCs w:val="18"/>
                <w:lang w:val="en-US"/>
              </w:rPr>
              <w:t xml:space="preserve">Cluster X, </w:t>
            </w:r>
            <w:proofErr w:type="spellStart"/>
            <w:r w:rsidR="00140E82" w:rsidRPr="00140E82">
              <w:rPr>
                <w:sz w:val="18"/>
                <w:szCs w:val="18"/>
                <w:lang w:val="en-US"/>
              </w:rPr>
              <w:t>Jumeirah</w:t>
            </w:r>
            <w:proofErr w:type="spellEnd"/>
            <w:r w:rsidR="00140E82" w:rsidRPr="00140E82">
              <w:rPr>
                <w:sz w:val="18"/>
                <w:szCs w:val="18"/>
                <w:lang w:val="en-US"/>
              </w:rPr>
              <w:t xml:space="preserve"> Bay Tower X3 – Unit 3208</w:t>
            </w:r>
            <w:r w:rsidRPr="005B3D19">
              <w:rPr>
                <w:sz w:val="18"/>
                <w:szCs w:val="18"/>
                <w:lang w:val="uk-UA"/>
              </w:rPr>
              <w:t xml:space="preserve">,  </w:t>
            </w:r>
            <w:proofErr w:type="spellStart"/>
            <w:r w:rsidRPr="005B3D19">
              <w:rPr>
                <w:sz w:val="18"/>
                <w:szCs w:val="18"/>
                <w:lang w:val="uk-UA"/>
              </w:rPr>
              <w:t>Dubai</w:t>
            </w:r>
            <w:proofErr w:type="spellEnd"/>
            <w:r w:rsidRPr="005B3D19">
              <w:rPr>
                <w:sz w:val="18"/>
                <w:szCs w:val="18"/>
                <w:lang w:val="uk-UA"/>
              </w:rPr>
              <w:t xml:space="preserve">, </w:t>
            </w:r>
            <w:proofErr w:type="spellStart"/>
            <w:r w:rsidRPr="005B3D19">
              <w:rPr>
                <w:sz w:val="18"/>
                <w:szCs w:val="18"/>
                <w:lang w:val="uk-UA"/>
              </w:rPr>
              <w:t>United</w:t>
            </w:r>
            <w:proofErr w:type="spellEnd"/>
            <w:r w:rsidRPr="005B3D19">
              <w:rPr>
                <w:sz w:val="18"/>
                <w:szCs w:val="18"/>
                <w:lang w:val="uk-UA"/>
              </w:rPr>
              <w:t xml:space="preserve"> </w:t>
            </w:r>
            <w:proofErr w:type="spellStart"/>
            <w:r w:rsidRPr="005B3D19">
              <w:rPr>
                <w:sz w:val="18"/>
                <w:szCs w:val="18"/>
                <w:lang w:val="uk-UA"/>
              </w:rPr>
              <w:t>Arab</w:t>
            </w:r>
            <w:proofErr w:type="spellEnd"/>
            <w:r w:rsidRPr="005B3D19">
              <w:rPr>
                <w:sz w:val="18"/>
                <w:szCs w:val="18"/>
                <w:lang w:val="uk-UA"/>
              </w:rPr>
              <w:t xml:space="preserve"> </w:t>
            </w:r>
            <w:proofErr w:type="spellStart"/>
            <w:r w:rsidRPr="005B3D19">
              <w:rPr>
                <w:sz w:val="18"/>
                <w:szCs w:val="18"/>
                <w:lang w:val="uk-UA"/>
              </w:rPr>
              <w:t>Emirates</w:t>
            </w:r>
            <w:proofErr w:type="spellEnd"/>
            <w:r w:rsidRPr="005B3D19">
              <w:rPr>
                <w:sz w:val="18"/>
                <w:szCs w:val="18"/>
                <w:lang w:val="uk-UA"/>
              </w:rPr>
              <w:t>),</w:t>
            </w:r>
            <w:r w:rsidRPr="005B3D19">
              <w:rPr>
                <w:bCs/>
                <w:sz w:val="18"/>
                <w:szCs w:val="18"/>
                <w:lang w:val="uk-UA"/>
              </w:rPr>
              <w:t xml:space="preserve"> на підставі Договору №_</w:t>
            </w:r>
            <w:r w:rsidR="00D84D08">
              <w:rPr>
                <w:bCs/>
                <w:sz w:val="18"/>
                <w:szCs w:val="18"/>
                <w:lang w:val="uk-UA"/>
              </w:rPr>
              <w:t>_____А/___ від «___»________ 20_</w:t>
            </w:r>
            <w:r w:rsidRPr="005B3D19">
              <w:rPr>
                <w:bCs/>
                <w:sz w:val="18"/>
                <w:szCs w:val="18"/>
                <w:lang w:val="uk-UA"/>
              </w:rPr>
              <w:t>__р.</w:t>
            </w:r>
            <w:r w:rsidRPr="005B3D19">
              <w:rPr>
                <w:sz w:val="18"/>
                <w:szCs w:val="18"/>
                <w:lang w:val="uk-UA"/>
              </w:rPr>
              <w:t>, з одного боку та _________________________________________________________________________________________________________________, названий у подальшому «Турист», з другого боку, названі в подальшому «Сторони», уклали даний Договір про наступне:</w:t>
            </w:r>
          </w:p>
          <w:p w:rsidR="005B3D19" w:rsidRPr="005B3D19" w:rsidRDefault="005B3D19" w:rsidP="00177CF3">
            <w:pPr>
              <w:ind w:firstLine="576"/>
              <w:jc w:val="center"/>
              <w:rPr>
                <w:b/>
                <w:sz w:val="18"/>
                <w:szCs w:val="18"/>
                <w:u w:val="single"/>
                <w:lang w:val="uk-UA"/>
              </w:rPr>
            </w:pPr>
            <w:r w:rsidRPr="005B3D19">
              <w:rPr>
                <w:b/>
                <w:sz w:val="18"/>
                <w:szCs w:val="18"/>
                <w:u w:val="single"/>
                <w:lang w:val="uk-UA"/>
              </w:rPr>
              <w:t>1. ПРЕДМЕТ ДОГОВОРУ</w:t>
            </w:r>
          </w:p>
          <w:p w:rsidR="005B3D19" w:rsidRPr="005B3D19" w:rsidRDefault="005B3D19" w:rsidP="00177CF3">
            <w:pPr>
              <w:jc w:val="both"/>
              <w:rPr>
                <w:sz w:val="18"/>
                <w:szCs w:val="18"/>
                <w:lang w:val="uk-UA"/>
              </w:rPr>
            </w:pPr>
            <w:r w:rsidRPr="005B3D19">
              <w:rPr>
                <w:sz w:val="18"/>
                <w:szCs w:val="18"/>
                <w:lang w:val="uk-UA"/>
              </w:rPr>
              <w:t>1.1. Турагент зобов’язується відповідно до замовлення Туриста</w:t>
            </w:r>
            <w:r w:rsidRPr="005B3D19">
              <w:rPr>
                <w:rFonts w:ascii="TimesNewRoman" w:eastAsia="Calibri" w:hAnsi="TimesNewRoman" w:cs="TimesNewRoman"/>
                <w:sz w:val="18"/>
                <w:szCs w:val="18"/>
                <w:lang w:val="uk-UA" w:eastAsia="en-US"/>
              </w:rPr>
              <w:t xml:space="preserve"> </w:t>
            </w:r>
            <w:r w:rsidRPr="005B3D19">
              <w:rPr>
                <w:sz w:val="18"/>
                <w:szCs w:val="18"/>
                <w:lang w:val="uk-UA"/>
              </w:rPr>
              <w:t>й особам, що слідують з ним, забезпечити надання комплексу туристичних послуг (туристичний продукт) Туристу, а Турист зобов’язується на умовах даного Договору прийняти та оплатити їх.</w:t>
            </w:r>
          </w:p>
          <w:p w:rsidR="005B3D19" w:rsidRPr="005B3D19" w:rsidRDefault="005B3D19" w:rsidP="00177CF3">
            <w:pPr>
              <w:jc w:val="both"/>
              <w:rPr>
                <w:sz w:val="18"/>
                <w:szCs w:val="18"/>
                <w:lang w:val="uk-UA"/>
              </w:rPr>
            </w:pPr>
            <w:r w:rsidRPr="005B3D19">
              <w:rPr>
                <w:sz w:val="18"/>
                <w:szCs w:val="18"/>
                <w:lang w:val="uk-UA"/>
              </w:rPr>
              <w:t>1.2. Турист здійснює вибір туристичних послуг із запропонованих Турагентом на свій розсуд і за своїм побажанням.</w:t>
            </w:r>
          </w:p>
          <w:p w:rsidR="005B3D19" w:rsidRPr="005B3D19" w:rsidRDefault="005B3D19" w:rsidP="00177CF3">
            <w:pPr>
              <w:jc w:val="both"/>
              <w:rPr>
                <w:sz w:val="18"/>
                <w:szCs w:val="18"/>
                <w:lang w:val="uk-UA"/>
              </w:rPr>
            </w:pPr>
            <w:r w:rsidRPr="005B3D19">
              <w:rPr>
                <w:sz w:val="18"/>
                <w:szCs w:val="18"/>
                <w:lang w:val="uk-UA"/>
              </w:rPr>
              <w:t xml:space="preserve">1.3. Турагент/Туроператор виступає як посередник між Туристом, з одного боку, і транспортними, страховими компаніями, готелями й іншими підприємствами, установами, з іншого боку. По угодах, оформлених Турагентом, Турист набуває прав та обов’язків, навіть якщо Турагент/Туроператор і був названий в угоді, чи вступив у безпосередні відносини по виконанню угоди, зробивши юридичні дії (оплати, оформлення документів і </w:t>
            </w:r>
            <w:proofErr w:type="spellStart"/>
            <w:r w:rsidRPr="005B3D19">
              <w:rPr>
                <w:sz w:val="18"/>
                <w:szCs w:val="18"/>
                <w:lang w:val="uk-UA"/>
              </w:rPr>
              <w:t>т.д</w:t>
            </w:r>
            <w:proofErr w:type="spellEnd"/>
            <w:r w:rsidRPr="005B3D19">
              <w:rPr>
                <w:sz w:val="18"/>
                <w:szCs w:val="18"/>
                <w:lang w:val="uk-UA"/>
              </w:rPr>
              <w:t>.).</w:t>
            </w:r>
          </w:p>
          <w:p w:rsidR="005B3D19" w:rsidRPr="005B3D19" w:rsidRDefault="005B3D19" w:rsidP="00177CF3">
            <w:pPr>
              <w:ind w:firstLine="576"/>
              <w:jc w:val="center"/>
              <w:rPr>
                <w:sz w:val="18"/>
                <w:szCs w:val="18"/>
                <w:lang w:val="uk-UA"/>
              </w:rPr>
            </w:pPr>
            <w:r w:rsidRPr="005B3D19">
              <w:rPr>
                <w:b/>
                <w:sz w:val="18"/>
                <w:szCs w:val="18"/>
                <w:u w:val="single"/>
                <w:lang w:val="uk-UA"/>
              </w:rPr>
              <w:t>2. УМОВИ ТА СТРОКИ ТУРИСТИЧНОЇ ПОДОРОЖІ (ЗАМОВЛЕННЯ)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2.1. Туристична подорож здійснюється у складі (вказуються кількість туристів та відомості про них; при подорожі туриста/</w:t>
            </w:r>
            <w:proofErr w:type="spellStart"/>
            <w:r w:rsidRPr="005B3D19">
              <w:rPr>
                <w:rFonts w:ascii="Times New Roman" w:hAnsi="Times New Roman"/>
                <w:sz w:val="18"/>
                <w:szCs w:val="18"/>
                <w:lang w:val="uk-UA"/>
              </w:rPr>
              <w:t>ів</w:t>
            </w:r>
            <w:proofErr w:type="spellEnd"/>
            <w:r w:rsidRPr="005B3D19">
              <w:rPr>
                <w:rFonts w:ascii="Times New Roman" w:hAnsi="Times New Roman"/>
                <w:sz w:val="18"/>
                <w:szCs w:val="18"/>
                <w:lang w:val="uk-UA"/>
              </w:rPr>
              <w:t xml:space="preserve"> з дітьми, дата народження дитини вказується обов’язково): ____________________________________________________________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800"/>
              <w:gridCol w:w="1800"/>
              <w:gridCol w:w="1800"/>
              <w:gridCol w:w="1901"/>
            </w:tblGrid>
            <w:tr w:rsidR="005B3D19" w:rsidRPr="005B3D19" w:rsidTr="00177CF3">
              <w:trPr>
                <w:trHeight w:val="1852"/>
              </w:trPr>
              <w:tc>
                <w:tcPr>
                  <w:tcW w:w="2700" w:type="dxa"/>
                  <w:tcBorders>
                    <w:top w:val="nil"/>
                    <w:left w:val="nil"/>
                    <w:bottom w:val="nil"/>
                    <w:right w:val="nil"/>
                  </w:tcBorders>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1.__________________________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2.__________________________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3.__________________________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4.__________________________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5.__________________________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прізвище</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p>
              </w:tc>
              <w:tc>
                <w:tcPr>
                  <w:tcW w:w="1800" w:type="dxa"/>
                  <w:tcBorders>
                    <w:top w:val="nil"/>
                    <w:left w:val="nil"/>
                    <w:bottom w:val="nil"/>
                    <w:right w:val="nil"/>
                  </w:tcBorders>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ім’я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tc>
              <w:tc>
                <w:tcPr>
                  <w:tcW w:w="1800" w:type="dxa"/>
                  <w:tcBorders>
                    <w:top w:val="nil"/>
                    <w:left w:val="nil"/>
                    <w:bottom w:val="nil"/>
                    <w:right w:val="nil"/>
                  </w:tcBorders>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 xml:space="preserve"> дата народження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дата народження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p>
              </w:tc>
              <w:tc>
                <w:tcPr>
                  <w:tcW w:w="1800" w:type="dxa"/>
                  <w:tcBorders>
                    <w:top w:val="nil"/>
                    <w:left w:val="nil"/>
                    <w:bottom w:val="nil"/>
                    <w:right w:val="nil"/>
                  </w:tcBorders>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громадянство</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tc>
              <w:tc>
                <w:tcPr>
                  <w:tcW w:w="1901" w:type="dxa"/>
                  <w:tcBorders>
                    <w:top w:val="nil"/>
                    <w:left w:val="nil"/>
                    <w:bottom w:val="nil"/>
                    <w:right w:val="nil"/>
                  </w:tcBorders>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паспорт: серія, номер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p>
              </w:tc>
            </w:tr>
          </w:tbl>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2.2. Країна та місце призначення: 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2.3. Термін подорожі:  з  «_______» __________________ 20____ р.  по   «_______»__________________ 20____ 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2.4. Транспортне обслуговування*: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2.4.1. Вид транспортного засобу (літак, потяг, автобус, автомобіль, інше):___________________________________________________;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2.4.2. Категорія транспортного засобу (перший клас, економ клас, інше):____________________________________________________;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2.4.3. Маршрут (дата, час місце відправлення та повернення, проміжних зупинок і транспортних сполучень):________________________________________________________________________________________________________;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2.5. Розміщення в готелі або інших аналогічних засоби розміщення (в </w:t>
            </w:r>
            <w:proofErr w:type="spellStart"/>
            <w:r w:rsidRPr="005B3D19">
              <w:rPr>
                <w:rFonts w:ascii="Times New Roman" w:hAnsi="Times New Roman"/>
                <w:sz w:val="18"/>
                <w:szCs w:val="18"/>
                <w:lang w:val="uk-UA"/>
              </w:rPr>
              <w:t>т.ч</w:t>
            </w:r>
            <w:proofErr w:type="spellEnd"/>
            <w:r w:rsidRPr="005B3D19">
              <w:rPr>
                <w:rFonts w:ascii="Times New Roman" w:hAnsi="Times New Roman"/>
                <w:sz w:val="18"/>
                <w:szCs w:val="18"/>
                <w:lang w:val="uk-UA"/>
              </w:rPr>
              <w:t xml:space="preserve">. транзитне):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2.5.1.Назва готелю:___________________________________________________________________________________________________;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2.5.2.Категорія готелю:________________________________________________________________________________________________;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2.5.3.Тип номеру:_____________________________________________________________________________________________________;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2.5.4.Місце розташування готелю:_______________________________________________________________________________________;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2.5.5. Строк та порядок оплати готельного обслуговування в разі обрання подорожі за системою «Рулетка», вказується назва «</w:t>
            </w:r>
            <w:proofErr w:type="spellStart"/>
            <w:r w:rsidRPr="005B3D19">
              <w:rPr>
                <w:rFonts w:ascii="Times New Roman" w:hAnsi="Times New Roman"/>
                <w:sz w:val="18"/>
                <w:szCs w:val="18"/>
                <w:lang w:val="uk-UA"/>
              </w:rPr>
              <w:t>Roulette</w:t>
            </w:r>
            <w:proofErr w:type="spellEnd"/>
            <w:r w:rsidRPr="005B3D19">
              <w:rPr>
                <w:rFonts w:ascii="Times New Roman" w:hAnsi="Times New Roman"/>
                <w:sz w:val="18"/>
                <w:szCs w:val="18"/>
                <w:lang w:val="uk-UA"/>
              </w:rPr>
              <w:t>» та категорія без назви готелю):</w:t>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r>
            <w:r w:rsidRPr="005B3D19">
              <w:rPr>
                <w:rFonts w:ascii="Times New Roman" w:hAnsi="Times New Roman"/>
                <w:sz w:val="18"/>
                <w:szCs w:val="18"/>
                <w:lang w:val="uk-UA"/>
              </w:rPr>
              <w:softHyphen/>
              <w:t>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2.6. Поселення до готелю** «______»________________ 20____ р.  Виселення з готелю** «_____»_______________ 20____ 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2.7. Трансфер: ________________________________________Харчування: ______________ Страховик:____________________________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       (VIP, індивідуальний, груповий, без трансферу, між готелями)</w:t>
            </w:r>
            <w:r w:rsidR="00A72C18">
              <w:rPr>
                <w:rFonts w:ascii="Times New Roman" w:hAnsi="Times New Roman"/>
                <w:sz w:val="18"/>
                <w:szCs w:val="18"/>
                <w:lang w:val="uk-UA"/>
              </w:rPr>
              <w:t xml:space="preserve">    </w:t>
            </w:r>
            <w:r w:rsidRPr="005B3D19">
              <w:rPr>
                <w:rFonts w:ascii="Times New Roman" w:hAnsi="Times New Roman"/>
                <w:sz w:val="18"/>
                <w:szCs w:val="18"/>
                <w:lang w:val="uk-UA"/>
              </w:rPr>
              <w:t xml:space="preserve">   (NO, BB, HB, AI, UAI, інше)</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2.8. Додаткові або інші умови подорожі, додаткові послуги (побажання***): 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lastRenderedPageBreak/>
              <w:t>2.9. Програма туристичного обслуговування, види екскурсійного обслуговування та інші послуги, включені до вартості туристичного продукту ________________________________________________________________________________________________________________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________________________________________________________________________________________________________________________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2.10. Інші суб'єкти туристичної діяльності, які надають туристичні послуги, включені до туристичного продукту (у тому числі приймаюча сторона): _____________________________________________________________________________________________________________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 xml:space="preserve">                                                 (вказується: їх місцезнаходження та реквізити)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sz w:val="18"/>
                <w:szCs w:val="18"/>
                <w:lang w:val="uk-UA"/>
              </w:rPr>
            </w:pPr>
            <w:r w:rsidRPr="005B3D19">
              <w:rPr>
                <w:sz w:val="18"/>
                <w:szCs w:val="18"/>
                <w:lang w:val="uk-UA"/>
              </w:rPr>
              <w:t>__________________________________________________________________________________________________</w:t>
            </w:r>
          </w:p>
          <w:p w:rsidR="005B3D19" w:rsidRPr="005B3D19" w:rsidRDefault="005B3D19" w:rsidP="00177CF3">
            <w:pPr>
              <w:jc w:val="both"/>
              <w:rPr>
                <w:sz w:val="18"/>
                <w:szCs w:val="18"/>
                <w:lang w:val="uk-UA"/>
              </w:rPr>
            </w:pPr>
            <w:r w:rsidRPr="005B3D19">
              <w:rPr>
                <w:b/>
                <w:sz w:val="18"/>
                <w:szCs w:val="18"/>
                <w:lang w:val="uk-UA"/>
              </w:rPr>
              <w:t>*</w:t>
            </w:r>
            <w:r w:rsidRPr="005B3D19">
              <w:rPr>
                <w:sz w:val="18"/>
                <w:szCs w:val="18"/>
                <w:lang w:val="uk-UA"/>
              </w:rPr>
              <w:t xml:space="preserve"> Графік руху за маршрутом, аеропорт, дату та час вильоту, тип літака або інші характеристики можуть буди змінені Туроператором.</w:t>
            </w:r>
          </w:p>
          <w:p w:rsidR="005B3D19" w:rsidRPr="005B3D19" w:rsidRDefault="005B3D19" w:rsidP="00177CF3">
            <w:pPr>
              <w:jc w:val="both"/>
              <w:rPr>
                <w:sz w:val="18"/>
                <w:szCs w:val="18"/>
                <w:lang w:val="uk-UA"/>
              </w:rPr>
            </w:pPr>
            <w:r w:rsidRPr="005B3D19">
              <w:rPr>
                <w:b/>
                <w:sz w:val="18"/>
                <w:szCs w:val="18"/>
                <w:lang w:val="uk-UA"/>
              </w:rPr>
              <w:t>**</w:t>
            </w:r>
            <w:r w:rsidRPr="005B3D19">
              <w:rPr>
                <w:sz w:val="18"/>
                <w:szCs w:val="18"/>
                <w:lang w:val="uk-UA"/>
              </w:rPr>
              <w:t xml:space="preserve"> Поселення та виселення з готелю (звільнення номеру) здійснюється в залежності від часу вильоту літака та з урахуванням розрахункової години, передбаченої готелем за місцевим часом. Турист самостійно сплачує всі витрати, що виникли внаслідок порушення ним розрахункової години.</w:t>
            </w:r>
          </w:p>
          <w:p w:rsidR="005B3D19" w:rsidRPr="005B3D19" w:rsidRDefault="005B3D19" w:rsidP="00177CF3">
            <w:pPr>
              <w:jc w:val="both"/>
              <w:rPr>
                <w:sz w:val="18"/>
                <w:szCs w:val="18"/>
                <w:lang w:val="uk-UA"/>
              </w:rPr>
            </w:pPr>
            <w:r w:rsidRPr="005B3D19">
              <w:rPr>
                <w:b/>
                <w:sz w:val="18"/>
                <w:szCs w:val="18"/>
                <w:lang w:val="uk-UA"/>
              </w:rPr>
              <w:t>***</w:t>
            </w:r>
            <w:r w:rsidRPr="005B3D19">
              <w:rPr>
                <w:sz w:val="18"/>
                <w:szCs w:val="18"/>
                <w:lang w:val="uk-UA"/>
              </w:rPr>
              <w:t xml:space="preserve"> Додаткові побажання приймаються, але не гарантуються.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 xml:space="preserve">3.  ВАРТІСТЬ ТУРИСТИЧНИХ ПОСЛУГ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18"/>
                <w:szCs w:val="18"/>
                <w:lang w:val="uk-UA"/>
              </w:rPr>
            </w:pPr>
            <w:r w:rsidRPr="005B3D19">
              <w:rPr>
                <w:rFonts w:ascii="Times New Roman" w:hAnsi="Times New Roman"/>
                <w:sz w:val="18"/>
                <w:szCs w:val="18"/>
                <w:lang w:val="uk-UA"/>
              </w:rPr>
              <w:t xml:space="preserve">3.1. Загальна вартість туристичних послуг, замовлених Туристом становить: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_____________________________________________________________________________________________________________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sz w:val="18"/>
                <w:szCs w:val="18"/>
                <w:lang w:val="uk-UA"/>
              </w:rPr>
            </w:pPr>
            <w:r w:rsidRPr="005B3D19">
              <w:rPr>
                <w:rFonts w:ascii="Times New Roman" w:hAnsi="Times New Roman"/>
                <w:sz w:val="18"/>
                <w:szCs w:val="18"/>
                <w:lang w:val="uk-UA"/>
              </w:rPr>
              <w:t>(цифрами та прописом)</w:t>
            </w:r>
          </w:p>
          <w:p w:rsidR="005B3D19" w:rsidRPr="005B3D19" w:rsidRDefault="005B3D19" w:rsidP="00177CF3">
            <w:pPr>
              <w:ind w:right="99" w:firstLine="30"/>
              <w:jc w:val="both"/>
              <w:rPr>
                <w:sz w:val="18"/>
                <w:szCs w:val="18"/>
                <w:lang w:val="uk-UA"/>
              </w:rPr>
            </w:pPr>
            <w:r w:rsidRPr="005B3D19">
              <w:rPr>
                <w:sz w:val="18"/>
                <w:szCs w:val="18"/>
                <w:lang w:val="uk-UA"/>
              </w:rPr>
              <w:t xml:space="preserve">3.2. Турист здійснює повну оплату замовленого Турпродукту в національній валюті України – гривнях, згідно з п.3.1.цього Договору, </w:t>
            </w:r>
            <w:r w:rsidRPr="005B3D19">
              <w:rPr>
                <w:b/>
                <w:sz w:val="18"/>
                <w:szCs w:val="18"/>
                <w:lang w:val="uk-UA"/>
              </w:rPr>
              <w:t>протягом двох банківських днів</w:t>
            </w:r>
            <w:r w:rsidRPr="005B3D19">
              <w:rPr>
                <w:sz w:val="18"/>
                <w:szCs w:val="18"/>
                <w:lang w:val="uk-UA"/>
              </w:rPr>
              <w:t xml:space="preserve"> з дати укладання договору. </w:t>
            </w:r>
          </w:p>
          <w:p w:rsidR="005B3D19" w:rsidRPr="005B3D19" w:rsidRDefault="005B3D19" w:rsidP="00177CF3">
            <w:pPr>
              <w:ind w:right="99" w:firstLine="30"/>
              <w:jc w:val="both"/>
              <w:rPr>
                <w:sz w:val="18"/>
                <w:szCs w:val="18"/>
                <w:lang w:val="uk-UA"/>
              </w:rPr>
            </w:pPr>
            <w:r w:rsidRPr="005B3D19">
              <w:rPr>
                <w:sz w:val="18"/>
                <w:szCs w:val="18"/>
                <w:lang w:val="uk-UA"/>
              </w:rPr>
              <w:t>У випадку:</w:t>
            </w:r>
          </w:p>
          <w:p w:rsidR="005B3D19" w:rsidRPr="005B3D19" w:rsidRDefault="005B3D19" w:rsidP="00177CF3">
            <w:pPr>
              <w:ind w:right="99" w:firstLine="30"/>
              <w:jc w:val="both"/>
              <w:rPr>
                <w:sz w:val="18"/>
                <w:szCs w:val="18"/>
                <w:lang w:val="uk-UA"/>
              </w:rPr>
            </w:pPr>
            <w:r w:rsidRPr="005B3D19">
              <w:rPr>
                <w:sz w:val="18"/>
                <w:szCs w:val="18"/>
                <w:lang w:val="uk-UA"/>
              </w:rPr>
              <w:t>- не оплати Туристом повної вартості замовленого Турпродукту згідно з п.3.1.цього Договору протягом двох банківських днів;</w:t>
            </w:r>
          </w:p>
          <w:p w:rsidR="005B3D19" w:rsidRPr="005B3D19" w:rsidRDefault="005B3D19" w:rsidP="00177CF3">
            <w:pPr>
              <w:ind w:right="99" w:firstLine="30"/>
              <w:jc w:val="both"/>
              <w:rPr>
                <w:sz w:val="18"/>
                <w:szCs w:val="18"/>
                <w:lang w:val="uk-UA"/>
              </w:rPr>
            </w:pPr>
            <w:r w:rsidRPr="005B3D19">
              <w:rPr>
                <w:sz w:val="18"/>
                <w:szCs w:val="18"/>
                <w:lang w:val="uk-UA"/>
              </w:rPr>
              <w:t>та</w:t>
            </w:r>
          </w:p>
          <w:p w:rsidR="005B3D19" w:rsidRPr="005B3D19" w:rsidRDefault="005B3D19" w:rsidP="00177CF3">
            <w:pPr>
              <w:ind w:right="99" w:firstLine="30"/>
              <w:jc w:val="both"/>
              <w:rPr>
                <w:sz w:val="18"/>
                <w:szCs w:val="18"/>
                <w:lang w:val="uk-UA"/>
              </w:rPr>
            </w:pPr>
            <w:r w:rsidRPr="005B3D19">
              <w:rPr>
                <w:sz w:val="18"/>
                <w:szCs w:val="18"/>
                <w:lang w:val="uk-UA"/>
              </w:rPr>
              <w:t>- при збільшенні офіційного курсу долара США/</w:t>
            </w:r>
            <w:proofErr w:type="spellStart"/>
            <w:r w:rsidRPr="005B3D19">
              <w:rPr>
                <w:sz w:val="18"/>
                <w:szCs w:val="18"/>
                <w:lang w:val="uk-UA"/>
              </w:rPr>
              <w:t>Евро</w:t>
            </w:r>
            <w:proofErr w:type="spellEnd"/>
            <w:r w:rsidRPr="005B3D19">
              <w:rPr>
                <w:sz w:val="18"/>
                <w:szCs w:val="18"/>
                <w:lang w:val="uk-UA"/>
              </w:rPr>
              <w:t xml:space="preserve"> щодо гривні, встановленого Національним Банком України на дату оплати, по відношенню до офіційного курсу долара США/</w:t>
            </w:r>
            <w:proofErr w:type="spellStart"/>
            <w:r w:rsidRPr="005B3D19">
              <w:rPr>
                <w:sz w:val="18"/>
                <w:szCs w:val="18"/>
                <w:lang w:val="uk-UA"/>
              </w:rPr>
              <w:t>Евро</w:t>
            </w:r>
            <w:proofErr w:type="spellEnd"/>
            <w:r w:rsidRPr="005B3D19">
              <w:rPr>
                <w:sz w:val="18"/>
                <w:szCs w:val="18"/>
                <w:lang w:val="uk-UA"/>
              </w:rPr>
              <w:t xml:space="preserve"> щодо гривні, встановленого Національним Банком України на дату укладання цього Договору;</w:t>
            </w:r>
          </w:p>
          <w:p w:rsidR="005B3D19" w:rsidRPr="005B3D19" w:rsidRDefault="005B3D19" w:rsidP="00177CF3">
            <w:pPr>
              <w:ind w:right="99" w:firstLine="30"/>
              <w:jc w:val="both"/>
              <w:rPr>
                <w:sz w:val="18"/>
                <w:szCs w:val="18"/>
                <w:lang w:val="uk-UA"/>
              </w:rPr>
            </w:pPr>
            <w:r w:rsidRPr="005B3D19">
              <w:rPr>
                <w:sz w:val="18"/>
                <w:szCs w:val="18"/>
                <w:lang w:val="uk-UA"/>
              </w:rPr>
              <w:t>оплата та/або не оплачена частина Турпродукту підлягає перерахунку на частку ділення (офіційного курсу долара США/</w:t>
            </w:r>
            <w:proofErr w:type="spellStart"/>
            <w:r w:rsidRPr="005B3D19">
              <w:rPr>
                <w:sz w:val="18"/>
                <w:szCs w:val="18"/>
                <w:lang w:val="uk-UA"/>
              </w:rPr>
              <w:t>Евро</w:t>
            </w:r>
            <w:proofErr w:type="spellEnd"/>
            <w:r w:rsidRPr="005B3D19">
              <w:rPr>
                <w:sz w:val="18"/>
                <w:szCs w:val="18"/>
                <w:lang w:val="uk-UA"/>
              </w:rPr>
              <w:t xml:space="preserve"> щодо гривні, встановленого Національним Банком України на дату оплати), на (/) (офіційний курс долара США/</w:t>
            </w:r>
            <w:proofErr w:type="spellStart"/>
            <w:r w:rsidRPr="005B3D19">
              <w:rPr>
                <w:sz w:val="18"/>
                <w:szCs w:val="18"/>
                <w:lang w:val="uk-UA"/>
              </w:rPr>
              <w:t>Евро</w:t>
            </w:r>
            <w:proofErr w:type="spellEnd"/>
            <w:r w:rsidRPr="005B3D19">
              <w:rPr>
                <w:sz w:val="18"/>
                <w:szCs w:val="18"/>
                <w:lang w:val="uk-UA"/>
              </w:rPr>
              <w:t xml:space="preserve"> щодо гривні, встановленого Національним Банком України на дату виставлення рахунку).</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 xml:space="preserve">3.3. Оплата Турпродукту може бути проведена фізичними чи юридичними особами у будь-якій формі, що не суперечить чинному законодавству України. Оплату Турпродукту Турист може здійснити самостійно на розрахунковий рахунок Туроператора. Оплата туристом вартості витрат відповідно до п. 6.1. цього Договору проводиться у безготівковій формі.  </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3.4. У випадку несплати або неповної оплати Туристом вартості туристичних послуг у строки, передбачені п. 5.2.1. Договору, Турагент/Туроператор має право відмовити Туристу в наданні туристичних послуг, при цьому Турист відшкодовує Турагенту/Туроператору фактично понесені витрати по бронюванню і оформленню туру.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4. ПРАВА СТОРІН</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z w:val="18"/>
                <w:szCs w:val="18"/>
                <w:lang w:val="uk-UA"/>
              </w:rPr>
            </w:pPr>
            <w:r w:rsidRPr="005B3D19">
              <w:rPr>
                <w:rFonts w:ascii="Times New Roman" w:hAnsi="Times New Roman"/>
                <w:b/>
                <w:sz w:val="18"/>
                <w:szCs w:val="18"/>
                <w:lang w:val="uk-UA"/>
              </w:rPr>
              <w:t xml:space="preserve">4.1. </w:t>
            </w:r>
            <w:r w:rsidRPr="005B3D19">
              <w:rPr>
                <w:rFonts w:ascii="Times New Roman" w:hAnsi="Times New Roman"/>
                <w:b/>
                <w:sz w:val="18"/>
                <w:szCs w:val="18"/>
                <w:u w:val="single"/>
                <w:lang w:val="uk-UA"/>
              </w:rPr>
              <w:t>Турагент/Туроператор має право</w:t>
            </w:r>
            <w:r w:rsidRPr="005B3D19">
              <w:rPr>
                <w:rFonts w:ascii="Times New Roman" w:hAnsi="Times New Roman"/>
                <w:b/>
                <w:sz w:val="18"/>
                <w:szCs w:val="18"/>
                <w:lang w:val="uk-UA"/>
              </w:rPr>
              <w:t>:</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4.1.1. Внести зміни у зміст туру та графік руху за маршрутом; змінити аеропорт, дату та час вильоту, тип літака або інші характеристики Турпродукту. У випадку, якщо Турист скористався запропонованими йому альтернативними послугами, послуги за Договором вважаються наданими належним чином.</w:t>
            </w:r>
          </w:p>
          <w:p w:rsidR="005B3D19" w:rsidRPr="005B3D19" w:rsidRDefault="005B3D19" w:rsidP="00177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uk-UA"/>
              </w:rPr>
            </w:pPr>
            <w:r w:rsidRPr="005B3D19">
              <w:rPr>
                <w:sz w:val="18"/>
                <w:szCs w:val="18"/>
                <w:lang w:val="uk-UA"/>
              </w:rPr>
              <w:t>4.1.2. Змінити вартість туристичного продукту, погодженої Сторонами, при цьому перевищення ціни туристичного продукту не повинно бути більше ніж 5% від його первісної ціни. У разі перевищення  ціни туристичного продукту більше ніж 5% первісної ціни турист має право відмовитися від виконання договору, а Турагент зобов'язаний повернути йому всі раніше сплачені кошти.</w:t>
            </w:r>
          </w:p>
          <w:p w:rsidR="005B3D19" w:rsidRPr="005B3D19" w:rsidRDefault="005B3D19" w:rsidP="00177CF3">
            <w:pPr>
              <w:ind w:right="99"/>
              <w:jc w:val="both"/>
              <w:rPr>
                <w:sz w:val="18"/>
                <w:szCs w:val="18"/>
                <w:lang w:val="uk-UA"/>
              </w:rPr>
            </w:pPr>
            <w:r w:rsidRPr="005B3D19">
              <w:rPr>
                <w:sz w:val="18"/>
                <w:szCs w:val="18"/>
                <w:lang w:val="uk-UA"/>
              </w:rPr>
              <w:t>4.1.3. Замінити замовлений готель або інший об’єкт розміщення на інший готель або інший об’єкт розміщення за умови, що новий готель (об’єкт розміщення) буде аналогічного або вищого класу, в будь-якій місцевості, незалежно від попередніх домовленостей (в тому числі і під час туру),якщо інше не буде окремо погоджено сторонами.. Категорія готелю визначається офіційними органами країни розташування готелю. В цьому випадку, обов’язки Турагента з розміщення Туриста вважаються виконаними і Турист не має права на пред’явлення будь-яких претензій щодо умов його розташування та оплати.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4.1.4. Розірвати даний Договір без відшкодування Туристу матеріальних і моральних збитків, у випадку не оформлення в’їзних віз Туристу Посольством країни слідування.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4.1.5. Відмовити в наданні туристичних послуг, в разі неповної або несвоєчасної оплати туру. В даному випадку для Туриста настають наслідки передбачені п. 6.1 Договору.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z w:val="18"/>
                <w:szCs w:val="18"/>
                <w:lang w:val="uk-UA"/>
              </w:rPr>
            </w:pPr>
            <w:r w:rsidRPr="005B3D19">
              <w:rPr>
                <w:rFonts w:ascii="Times New Roman" w:hAnsi="Times New Roman"/>
                <w:b/>
                <w:sz w:val="18"/>
                <w:szCs w:val="18"/>
                <w:lang w:val="uk-UA"/>
              </w:rPr>
              <w:t xml:space="preserve">4.2. </w:t>
            </w:r>
            <w:r w:rsidRPr="005B3D19">
              <w:rPr>
                <w:rFonts w:ascii="Times New Roman" w:hAnsi="Times New Roman"/>
                <w:b/>
                <w:sz w:val="18"/>
                <w:szCs w:val="18"/>
                <w:u w:val="single"/>
                <w:lang w:val="uk-UA"/>
              </w:rPr>
              <w:t>Турист має право</w:t>
            </w:r>
            <w:r w:rsidRPr="005B3D19">
              <w:rPr>
                <w:rFonts w:ascii="Times New Roman" w:hAnsi="Times New Roman"/>
                <w:b/>
                <w:sz w:val="18"/>
                <w:szCs w:val="18"/>
                <w:lang w:val="uk-UA"/>
              </w:rPr>
              <w:t>:</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4.2.1. Отримати туристичні послуги, а також отримувати інформацію, консультації протягом туристичної подорожі.</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4.2.2. Відмовитися від замовленого Турпродукту, при цьому сплативши Турагенту/Туроператору реально понесені останніми витрати, пов'язані з виконанням зобов'язань за даним Договором. Заява про відмову Туриста від туристичних послуг в письмовій формі приймається Турагентом до виконання з дня отримання такої заяви. В даному випадку для Туриста настають наслідки передбачені п. 6.1 Договору.</w:t>
            </w:r>
          </w:p>
          <w:p w:rsidR="005B3D19" w:rsidRPr="005B3D19" w:rsidRDefault="005B3D19" w:rsidP="00177CF3">
            <w:pPr>
              <w:ind w:firstLine="576"/>
              <w:jc w:val="center"/>
              <w:rPr>
                <w:b/>
                <w:sz w:val="18"/>
                <w:szCs w:val="18"/>
                <w:u w:val="single"/>
                <w:lang w:val="uk-UA"/>
              </w:rPr>
            </w:pPr>
            <w:r w:rsidRPr="005B3D19">
              <w:rPr>
                <w:b/>
                <w:sz w:val="18"/>
                <w:szCs w:val="18"/>
                <w:u w:val="single"/>
                <w:lang w:val="uk-UA"/>
              </w:rPr>
              <w:t>5. ОБОВ’ЯЗКИ СТОРІН</w:t>
            </w:r>
          </w:p>
          <w:p w:rsidR="005B3D19" w:rsidRPr="005B3D19" w:rsidRDefault="005B3D19" w:rsidP="00177CF3">
            <w:pPr>
              <w:jc w:val="both"/>
              <w:rPr>
                <w:b/>
                <w:sz w:val="18"/>
                <w:szCs w:val="18"/>
                <w:lang w:val="uk-UA"/>
              </w:rPr>
            </w:pPr>
            <w:r w:rsidRPr="005B3D19">
              <w:rPr>
                <w:b/>
                <w:sz w:val="18"/>
                <w:szCs w:val="18"/>
                <w:lang w:val="uk-UA"/>
              </w:rPr>
              <w:t xml:space="preserve">5.1. </w:t>
            </w:r>
            <w:r w:rsidRPr="005B3D19">
              <w:rPr>
                <w:b/>
                <w:sz w:val="18"/>
                <w:szCs w:val="18"/>
                <w:u w:val="single"/>
                <w:lang w:val="uk-UA"/>
              </w:rPr>
              <w:t>Турагент зобов’язується</w:t>
            </w:r>
            <w:r w:rsidRPr="005B3D19">
              <w:rPr>
                <w:b/>
                <w:sz w:val="18"/>
                <w:szCs w:val="18"/>
                <w:lang w:val="uk-UA"/>
              </w:rPr>
              <w:t>:</w:t>
            </w:r>
          </w:p>
          <w:p w:rsidR="005B3D19" w:rsidRPr="005B3D19" w:rsidRDefault="005B3D19" w:rsidP="00177CF3">
            <w:pPr>
              <w:jc w:val="both"/>
              <w:rPr>
                <w:sz w:val="18"/>
                <w:szCs w:val="18"/>
                <w:lang w:val="uk-UA"/>
              </w:rPr>
            </w:pPr>
            <w:r w:rsidRPr="005B3D19">
              <w:rPr>
                <w:sz w:val="18"/>
                <w:szCs w:val="18"/>
                <w:lang w:val="uk-UA"/>
              </w:rPr>
              <w:t>5.1.1.Надати Туристу повну та достовірну інформацію, передбачену чинним законодавством України та зокрема ст.19</w:t>
            </w:r>
            <w:r w:rsidRPr="005B3D19">
              <w:rPr>
                <w:sz w:val="18"/>
                <w:szCs w:val="18"/>
                <w:vertAlign w:val="superscript"/>
                <w:lang w:val="uk-UA"/>
              </w:rPr>
              <w:t>1</w:t>
            </w:r>
            <w:r w:rsidRPr="005B3D19">
              <w:rPr>
                <w:sz w:val="18"/>
                <w:szCs w:val="18"/>
                <w:lang w:val="uk-UA"/>
              </w:rPr>
              <w:t>,20 Закону України «Про туризм», та додатково:</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місце надання туристичних послуг, програму туристичного обслуговування;</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характеристику транспортних засобів, що здійснюють перевезення, зокрема їх вид (наприклад літак, потяг, автобус та інше) і категорію (перший клас, економ клас та інше);</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час та місце проміжних зупинок і транспортних сполучень та категорію місця, яке споживач (турист) займатиме в певному виді транспортного засобу;</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характеристику готелів та інших об`єктів, призначених для надання послуг з тимчасового розміщення, у тому числі місце їх розташування, категорію, строки і порядок оплати готельного обслуговування;</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ціну (вартість) туристичних послуг;</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-про будь-які зміни у туристичному обслуговуванні;</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медичні застереження стосовно здійснення туристичної подорожі, зокрема протипоказання через певні захворювання, особливості фізичного стану (фізичні недоліки) і вік туристів у країні (місці) тимчасового перебування;</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місцезнаходження туроператора, поштові реквізити, контактний телефон, копію ліцензії та інше;</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види і тематику екскурсійного обслуговування, порядок здійснення зустрічей і проводів, супроводу туристів;</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стан навколишнього природного середовища, санітарного та епідеміологічного благополуччя;</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адресу для направлення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 час туристичної подорожі;</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lastRenderedPageBreak/>
              <w:t>- про умови обов'язкового та добровільного страхування туристів;</w:t>
            </w:r>
          </w:p>
          <w:p w:rsidR="005B3D19" w:rsidRPr="005B3D19" w:rsidRDefault="005B3D19" w:rsidP="00177CF3">
            <w:pPr>
              <w:pStyle w:val="a5"/>
              <w:tabs>
                <w:tab w:val="left" w:pos="708"/>
              </w:tabs>
              <w:ind w:right="99" w:firstLine="540"/>
              <w:jc w:val="both"/>
              <w:rPr>
                <w:rFonts w:ascii="Times New Roman" w:hAnsi="Times New Roman"/>
                <w:sz w:val="18"/>
                <w:szCs w:val="18"/>
                <w:lang w:val="uk-UA"/>
              </w:rPr>
            </w:pPr>
            <w:r w:rsidRPr="005B3D19">
              <w:rPr>
                <w:rFonts w:ascii="Times New Roman" w:hAnsi="Times New Roman"/>
                <w:sz w:val="18"/>
                <w:szCs w:val="18"/>
                <w:lang w:val="uk-UA"/>
              </w:rPr>
              <w:t>- про правила в`їзду до країни (місця) тимчасового перебування та перебування там.</w:t>
            </w:r>
          </w:p>
          <w:p w:rsidR="005B3D19" w:rsidRPr="005B3D19" w:rsidRDefault="005B3D19" w:rsidP="00177CF3">
            <w:pPr>
              <w:pStyle w:val="a5"/>
              <w:tabs>
                <w:tab w:val="clear" w:pos="9590"/>
              </w:tabs>
              <w:jc w:val="both"/>
              <w:rPr>
                <w:rFonts w:ascii="Times New Roman" w:hAnsi="Times New Roman"/>
                <w:sz w:val="18"/>
                <w:szCs w:val="18"/>
                <w:lang w:val="uk-UA"/>
              </w:rPr>
            </w:pPr>
            <w:r w:rsidRPr="005B3D19">
              <w:rPr>
                <w:rFonts w:ascii="Times New Roman" w:hAnsi="Times New Roman"/>
                <w:sz w:val="18"/>
                <w:szCs w:val="18"/>
                <w:lang w:val="uk-UA"/>
              </w:rPr>
              <w:t>5.1.2. Забезпечити бронювання туристичних послуг відповідно до п. 2 Договору.</w:t>
            </w:r>
          </w:p>
          <w:p w:rsidR="005B3D19" w:rsidRPr="005B3D19" w:rsidRDefault="005B3D19" w:rsidP="00177CF3">
            <w:pPr>
              <w:pStyle w:val="a5"/>
              <w:tabs>
                <w:tab w:val="clear" w:pos="9590"/>
              </w:tabs>
              <w:jc w:val="both"/>
              <w:rPr>
                <w:rFonts w:ascii="Times New Roman" w:hAnsi="Times New Roman"/>
                <w:sz w:val="18"/>
                <w:szCs w:val="18"/>
                <w:lang w:val="uk-UA"/>
              </w:rPr>
            </w:pPr>
            <w:r w:rsidRPr="005B3D19">
              <w:rPr>
                <w:rFonts w:ascii="Times New Roman" w:hAnsi="Times New Roman"/>
                <w:sz w:val="18"/>
                <w:szCs w:val="18"/>
                <w:lang w:val="uk-UA"/>
              </w:rPr>
              <w:t>5.1.3. Організувати оформлення документів.</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5.1.4. Забезпечити Туриста необхідними документами: ваучерами, страховими полісами (пам’яткою), авіаквитками на авіарейси згідно з графіком відправлення за маршрутом, вказаними у п. 2 Договору.</w:t>
            </w:r>
          </w:p>
          <w:p w:rsidR="005B3D19" w:rsidRPr="005B3D19" w:rsidRDefault="005B3D19" w:rsidP="00177CF3">
            <w:pPr>
              <w:jc w:val="both"/>
              <w:rPr>
                <w:sz w:val="18"/>
                <w:szCs w:val="18"/>
                <w:lang w:val="uk-UA"/>
              </w:rPr>
            </w:pPr>
            <w:r w:rsidRPr="005B3D19">
              <w:rPr>
                <w:sz w:val="18"/>
                <w:szCs w:val="18"/>
                <w:lang w:val="uk-UA"/>
              </w:rPr>
              <w:t>5.1.5. Негайно інформувати Туриста про зміни в замовлених послугах, при їх наявності не пізніше ніж через один день з дня, коли Туроператор повідомив Турагента про зміну обставин, якими сторони керувалися під час укладання договору.</w:t>
            </w:r>
          </w:p>
          <w:p w:rsidR="005B3D19" w:rsidRPr="005B3D19" w:rsidRDefault="005B3D19" w:rsidP="00177CF3">
            <w:pPr>
              <w:jc w:val="both"/>
              <w:rPr>
                <w:sz w:val="18"/>
                <w:szCs w:val="18"/>
                <w:lang w:val="uk-UA"/>
              </w:rPr>
            </w:pPr>
            <w:r w:rsidRPr="005B3D19">
              <w:rPr>
                <w:sz w:val="18"/>
                <w:szCs w:val="18"/>
                <w:lang w:val="uk-UA"/>
              </w:rPr>
              <w:t>5.1.6. Перевіряти у Туриста наявність та правильність оформлення необхідних паспортних та візових документів. Попереджувати про основні вимоги до оформлення в'їзних/виїзних документів, строки, порядок оформлення. Повідомляти про правила в’їзду та виїзду з країни перебування.</w:t>
            </w:r>
          </w:p>
          <w:p w:rsidR="005B3D19" w:rsidRPr="005B3D19" w:rsidRDefault="005B3D19" w:rsidP="00177CF3">
            <w:pPr>
              <w:jc w:val="both"/>
              <w:rPr>
                <w:sz w:val="18"/>
                <w:szCs w:val="18"/>
                <w:lang w:val="uk-UA"/>
              </w:rPr>
            </w:pPr>
            <w:r w:rsidRPr="005B3D19">
              <w:rPr>
                <w:sz w:val="18"/>
                <w:szCs w:val="18"/>
                <w:lang w:val="uk-UA"/>
              </w:rPr>
              <w:t>5.1.7. Довести до відома Туристів, що строк дії договору страхування починається з дати останніх підтверджених змін до Турпродукту та повної його оплати Турагентом.</w:t>
            </w:r>
          </w:p>
          <w:p w:rsidR="005B3D19" w:rsidRPr="005B3D19" w:rsidRDefault="005B3D19" w:rsidP="00177CF3">
            <w:pPr>
              <w:jc w:val="both"/>
              <w:rPr>
                <w:sz w:val="18"/>
                <w:szCs w:val="18"/>
                <w:lang w:val="uk-UA"/>
              </w:rPr>
            </w:pPr>
            <w:r w:rsidRPr="005B3D19">
              <w:rPr>
                <w:sz w:val="18"/>
                <w:szCs w:val="18"/>
                <w:lang w:val="uk-UA"/>
              </w:rPr>
              <w:t xml:space="preserve">5.1.8. Турагент зобов`язується отримати від Туриста та надати Туроператору достовірні відомості щодо номера телефону Туриста, з метою </w:t>
            </w:r>
            <w:proofErr w:type="spellStart"/>
            <w:r w:rsidRPr="005B3D19">
              <w:rPr>
                <w:sz w:val="18"/>
                <w:szCs w:val="18"/>
                <w:lang w:val="uk-UA"/>
              </w:rPr>
              <w:t>забезбечення</w:t>
            </w:r>
            <w:proofErr w:type="spellEnd"/>
            <w:r w:rsidRPr="005B3D19">
              <w:rPr>
                <w:sz w:val="18"/>
                <w:szCs w:val="18"/>
                <w:lang w:val="uk-UA"/>
              </w:rPr>
              <w:t xml:space="preserve"> своєчасного інформування Туриста.</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b/>
                <w:sz w:val="18"/>
                <w:szCs w:val="18"/>
                <w:u w:val="single"/>
                <w:lang w:val="uk-UA"/>
              </w:rPr>
            </w:pPr>
            <w:r w:rsidRPr="005B3D19">
              <w:rPr>
                <w:rFonts w:ascii="Times New Roman" w:hAnsi="Times New Roman"/>
                <w:b/>
                <w:sz w:val="18"/>
                <w:szCs w:val="18"/>
                <w:lang w:val="uk-UA"/>
              </w:rPr>
              <w:t xml:space="preserve">5.2. </w:t>
            </w:r>
            <w:r w:rsidRPr="005B3D19">
              <w:rPr>
                <w:rFonts w:ascii="Times New Roman" w:hAnsi="Times New Roman"/>
                <w:b/>
                <w:sz w:val="18"/>
                <w:szCs w:val="18"/>
                <w:u w:val="single"/>
                <w:lang w:val="uk-UA"/>
              </w:rPr>
              <w:t xml:space="preserve">Турист зобов’язується: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5.2.1. Оплатити вартість туристичного продукту протягом _________ днів (годин) з моменту підписання даного Договору.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5.2.2. Своєчасно надати документи, які необхідні для оформлення поїздки (Туру). Документи повинні бути оформлені у встановленому законодавством порядку і надані Турагенту не пізніше, ніж за ____ днів до початку подорожі. Турагент/Туроператор не несе відповідальності за правильність оформлення закордонного паспорту Туриста. </w:t>
            </w:r>
          </w:p>
          <w:p w:rsidR="005B3D19" w:rsidRPr="005B3D19" w:rsidRDefault="005B3D19" w:rsidP="00177CF3">
            <w:pPr>
              <w:jc w:val="both"/>
              <w:rPr>
                <w:sz w:val="18"/>
                <w:szCs w:val="18"/>
                <w:lang w:val="uk-UA"/>
              </w:rPr>
            </w:pPr>
            <w:r w:rsidRPr="005B3D19">
              <w:rPr>
                <w:sz w:val="18"/>
                <w:szCs w:val="18"/>
                <w:lang w:val="uk-UA"/>
              </w:rPr>
              <w:t xml:space="preserve">5.2.3. Прибути до аеропорту за три години до офіційно повідомленого часу вильоту літака та на передодні вильоту перевіряти час виїзду </w:t>
            </w:r>
            <w:proofErr w:type="spellStart"/>
            <w:r w:rsidRPr="005B3D19">
              <w:rPr>
                <w:sz w:val="18"/>
                <w:szCs w:val="18"/>
                <w:lang w:val="uk-UA"/>
              </w:rPr>
              <w:t>зворотнього</w:t>
            </w:r>
            <w:proofErr w:type="spellEnd"/>
            <w:r w:rsidRPr="005B3D19">
              <w:rPr>
                <w:sz w:val="18"/>
                <w:szCs w:val="18"/>
                <w:lang w:val="uk-UA"/>
              </w:rPr>
              <w:t xml:space="preserve"> трансферу з готелю до аеропорту.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5.2.4. Дотримуватись вимог чинного законодавства України щодо перетину Державного кордону України, а також прикордонних, митних правил та правил в’їзду/виїзду до/з країни тимчасового перебування, санітарних правил; поважати звичаї, традиції місцевого населення, політичний та соціальний лад країни перебування; не порушувати суспільний порядок та вимоги законів, чинних на території країни тимчасового перебування;  не порушувати права та законні інтереси інших громадян; дотримуватись правил поведінки на борту літака, дотримуватись правил внутрішнього розпорядку та протипожежної безпеки в місцях розміщення та перебування. Виконувати інші обов’язки, передбачені чинним законодавством України та законодавством країни тимчасового перебування.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5.2.5. Оплатити вартість в’їзної візи при проходженні паспортного контролю, якщо віза не була оформлена заздалегідь.</w:t>
            </w:r>
          </w:p>
          <w:p w:rsidR="005B3D19" w:rsidRPr="005B3D19" w:rsidRDefault="005B3D19" w:rsidP="00177CF3">
            <w:pPr>
              <w:jc w:val="both"/>
              <w:rPr>
                <w:sz w:val="18"/>
                <w:szCs w:val="18"/>
                <w:lang w:val="uk-UA"/>
              </w:rPr>
            </w:pPr>
            <w:r w:rsidRPr="005B3D19">
              <w:rPr>
                <w:sz w:val="18"/>
                <w:szCs w:val="18"/>
                <w:lang w:val="uk-UA"/>
              </w:rPr>
              <w:t xml:space="preserve">5.2.6. У випадку виникнення у Туриста претензій, щодо якості послуг які надаються, Турист зобов’язаний негайно в письмовій формі надати претензію представнику сторони, яка приймає, та повідомити про це Турагента протягом доби. Усі </w:t>
            </w:r>
            <w:proofErr w:type="spellStart"/>
            <w:r w:rsidRPr="005B3D19">
              <w:rPr>
                <w:sz w:val="18"/>
                <w:szCs w:val="18"/>
                <w:lang w:val="uk-UA"/>
              </w:rPr>
              <w:t>пред</w:t>
            </w:r>
            <w:proofErr w:type="spellEnd"/>
            <w:r w:rsidRPr="005B3D19">
              <w:rPr>
                <w:sz w:val="18"/>
                <w:szCs w:val="18"/>
                <w:lang w:val="uk-UA"/>
              </w:rPr>
              <w:sym w:font="Symbol" w:char="00A2"/>
            </w:r>
            <w:r w:rsidRPr="005B3D19">
              <w:rPr>
                <w:sz w:val="18"/>
                <w:szCs w:val="18"/>
                <w:lang w:val="uk-UA"/>
              </w:rPr>
              <w:t xml:space="preserve">явлені претензії Туристів повинні містити: прізвище, ім'я та по-батькові Туриста, період і місце його перебування, а також супроводжуватися актом, складеним Туристом, уповноваженим працівником організації, що надавала послуги Туристу, та завіреним підписом представника Туроператора в країні перебування. Претензії повинні бути направлені Туроператору не пізніше 14 календарних днів із дня закінчення Туру. Разом з претензією Туроператору надається копія Договору Турагента з Туристом, інші документи, що мають відношення до інциденту.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5.2.7. Надати достовірні дані про порушення  законодавства, митного та візового режиму, якщо такі мали місце в минулому. В разі виникнення негативних наслідків з причини надання  недостовірних, недійсних, невірно оформлених та підроблених даних чи документів і виникнення в зв’язку з цим матеріальних збитків</w:t>
            </w:r>
            <w:r w:rsidRPr="005B3D19">
              <w:rPr>
                <w:sz w:val="18"/>
                <w:szCs w:val="18"/>
                <w:lang w:val="uk-UA"/>
              </w:rPr>
              <w:t xml:space="preserve"> </w:t>
            </w:r>
            <w:r w:rsidRPr="005B3D19">
              <w:rPr>
                <w:rFonts w:ascii="Times New Roman" w:hAnsi="Times New Roman"/>
                <w:sz w:val="18"/>
                <w:szCs w:val="18"/>
                <w:lang w:val="uk-UA"/>
              </w:rPr>
              <w:t>Турагента/Туроператора, Турист компенсує всі понесені збитки.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5.2.8. Самостійно сплачувати додаткові послуги, що обрані ним (Туристом) за власним бажанням: транспортні послуги (не передбачені умовами договору), обслуговування за кордоном України (не передбачене умовами договору), а також інші послуги, що не передбачені умовами Договору в місцях проживання та перебування.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5.2.9. Повернутися до України в терміни, передбачені умовами туру та чинною візою.</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5.2.10. Виконувати умови та правила, передбачені цим Договором.</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5.2.11. Під час здійснення туристичної подорожі, дотримуватись правил особистої безпеки та збереження особистого майна.  </w:t>
            </w:r>
          </w:p>
          <w:p w:rsidR="005B3D19" w:rsidRPr="005B3D19" w:rsidRDefault="005B3D19" w:rsidP="00177CF3">
            <w:pPr>
              <w:jc w:val="both"/>
              <w:rPr>
                <w:noProof/>
                <w:sz w:val="18"/>
                <w:szCs w:val="18"/>
                <w:lang w:val="uk-UA"/>
              </w:rPr>
            </w:pPr>
            <w:r w:rsidRPr="005B3D19">
              <w:rPr>
                <w:sz w:val="18"/>
                <w:szCs w:val="18"/>
                <w:lang w:val="uk-UA"/>
              </w:rPr>
              <w:t>5.2.12.</w:t>
            </w:r>
            <w:r w:rsidRPr="005B3D19">
              <w:rPr>
                <w:noProof/>
                <w:sz w:val="18"/>
                <w:szCs w:val="18"/>
                <w:lang w:val="uk-UA"/>
              </w:rPr>
              <w:t xml:space="preserve"> Пройти профілактику у відповідності до міжнародних медичних вимог, в разі здійснення подорожі до країни (місця) тимчасового перебування, в якій існує високий ризик захворювання на інфекційну хворобу.</w:t>
            </w:r>
          </w:p>
          <w:p w:rsidR="005B3D19" w:rsidRPr="005B3D19" w:rsidRDefault="005B3D19" w:rsidP="00177CF3">
            <w:pPr>
              <w:jc w:val="both"/>
              <w:rPr>
                <w:sz w:val="18"/>
                <w:szCs w:val="18"/>
                <w:lang w:val="uk-UA"/>
              </w:rPr>
            </w:pPr>
            <w:r w:rsidRPr="005B3D19">
              <w:rPr>
                <w:sz w:val="18"/>
                <w:szCs w:val="18"/>
                <w:lang w:val="uk-UA"/>
              </w:rPr>
              <w:t>5.2.13. У випадку відмови від цього Договору до початку поїздки сплатити Турагенту грошові кошти згідно з п.4.2.2. цього Договору.</w:t>
            </w:r>
          </w:p>
          <w:p w:rsidR="005B3D19" w:rsidRPr="005B3D19" w:rsidRDefault="005B3D19" w:rsidP="00177CF3">
            <w:pPr>
              <w:jc w:val="both"/>
              <w:rPr>
                <w:bCs/>
                <w:sz w:val="18"/>
                <w:szCs w:val="18"/>
                <w:lang w:val="uk-UA"/>
              </w:rPr>
            </w:pPr>
            <w:r w:rsidRPr="005B3D19">
              <w:rPr>
                <w:sz w:val="18"/>
                <w:szCs w:val="18"/>
                <w:lang w:val="uk-UA"/>
              </w:rPr>
              <w:t xml:space="preserve">5.2.14. </w:t>
            </w:r>
            <w:r w:rsidRPr="005B3D19">
              <w:rPr>
                <w:bCs/>
                <w:sz w:val="18"/>
                <w:szCs w:val="18"/>
                <w:lang w:val="uk-UA"/>
              </w:rPr>
              <w:t>Відшкодувати Турагенту/Туроператору збитки, заподіяні своїми неправомірними діями, у тому числі, але не обмежуючись:</w:t>
            </w:r>
          </w:p>
          <w:p w:rsidR="005B3D19" w:rsidRPr="005B3D19" w:rsidRDefault="005B3D19" w:rsidP="00177CF3">
            <w:pPr>
              <w:jc w:val="both"/>
              <w:rPr>
                <w:sz w:val="18"/>
                <w:szCs w:val="18"/>
                <w:lang w:val="uk-UA"/>
              </w:rPr>
            </w:pPr>
            <w:r w:rsidRPr="005B3D19">
              <w:rPr>
                <w:bCs/>
                <w:sz w:val="18"/>
                <w:szCs w:val="18"/>
                <w:lang w:val="uk-UA"/>
              </w:rPr>
              <w:t>- через</w:t>
            </w:r>
            <w:r w:rsidRPr="005B3D19">
              <w:rPr>
                <w:sz w:val="18"/>
                <w:szCs w:val="18"/>
                <w:lang w:val="uk-UA"/>
              </w:rPr>
              <w:t xml:space="preserve"> порушення, пов’язані з неналежним оформленням документів для  перетину Державного кордону України;</w:t>
            </w:r>
          </w:p>
          <w:p w:rsidR="005B3D19" w:rsidRPr="005B3D19" w:rsidRDefault="005B3D19" w:rsidP="00177CF3">
            <w:pPr>
              <w:jc w:val="both"/>
              <w:rPr>
                <w:sz w:val="18"/>
                <w:szCs w:val="18"/>
                <w:lang w:val="uk-UA"/>
              </w:rPr>
            </w:pPr>
            <w:r w:rsidRPr="005B3D19">
              <w:rPr>
                <w:sz w:val="18"/>
                <w:szCs w:val="18"/>
                <w:lang w:val="uk-UA"/>
              </w:rPr>
              <w:t>- через порушення Туристом візового режиму в країні перебування, виплатити Турагенту/Туроператору штрафні санкції імміграційних служб країни перебування Туриста і всі можливі витрати по його депортації.</w:t>
            </w:r>
          </w:p>
          <w:p w:rsidR="005B3D19" w:rsidRPr="005B3D19" w:rsidRDefault="005B3D19" w:rsidP="00177CF3">
            <w:pPr>
              <w:jc w:val="both"/>
              <w:rPr>
                <w:sz w:val="18"/>
                <w:szCs w:val="18"/>
                <w:lang w:val="uk-UA"/>
              </w:rPr>
            </w:pPr>
            <w:r w:rsidRPr="005B3D19">
              <w:rPr>
                <w:sz w:val="18"/>
                <w:szCs w:val="18"/>
                <w:lang w:val="uk-UA"/>
              </w:rPr>
              <w:t>5.2.15. Надати достовірну інформацію щодо номеру телефону, з метою забезпечення своєчасного інформування.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6. ВІДПОВІДАЛЬНІСТЬ СТОРІН</w:t>
            </w:r>
          </w:p>
          <w:p w:rsidR="005B3D19" w:rsidRPr="005B3D19" w:rsidRDefault="005B3D19" w:rsidP="00177CF3">
            <w:pPr>
              <w:ind w:right="99"/>
              <w:jc w:val="both"/>
              <w:rPr>
                <w:sz w:val="18"/>
                <w:szCs w:val="18"/>
                <w:lang w:val="uk-UA"/>
              </w:rPr>
            </w:pPr>
            <w:r w:rsidRPr="005B3D19">
              <w:rPr>
                <w:sz w:val="18"/>
                <w:szCs w:val="18"/>
                <w:lang w:val="uk-UA"/>
              </w:rPr>
              <w:t xml:space="preserve">6.1. За відмову Туриста від Турпродукту (частково або повністю) з будь-яких причин, Турист зобов’язується сплатити Турагенту, Туроператору фактично зазнані витрати за послуги, понесені у зв’язку з виконанням підтвердженого замовлення Туриста. Туроператор, Турагент повідомляє суму понесених витрат у письмовій формі за допомогою електронного зв’язку, за вимогою. </w:t>
            </w:r>
            <w:r w:rsidRPr="005B3D19">
              <w:rPr>
                <w:bCs/>
                <w:sz w:val="18"/>
                <w:szCs w:val="18"/>
                <w:lang w:val="uk-UA"/>
              </w:rPr>
              <w:t xml:space="preserve">Сторони домовились, що підтвердженням </w:t>
            </w:r>
            <w:r w:rsidRPr="005B3D19">
              <w:rPr>
                <w:sz w:val="18"/>
                <w:szCs w:val="18"/>
                <w:lang w:val="uk-UA"/>
              </w:rPr>
              <w:t>фактично зазнаних витрати за послуги, понесені у зв’язку з виконанням підтвердженого замовлення</w:t>
            </w:r>
            <w:r w:rsidRPr="005B3D19">
              <w:rPr>
                <w:bCs/>
                <w:sz w:val="18"/>
                <w:szCs w:val="18"/>
                <w:lang w:val="uk-UA"/>
              </w:rPr>
              <w:t xml:space="preserve"> Турпродукту Туроператора, є довідка</w:t>
            </w:r>
            <w:r w:rsidRPr="005B3D19">
              <w:rPr>
                <w:sz w:val="18"/>
                <w:szCs w:val="18"/>
                <w:lang w:val="uk-UA"/>
              </w:rPr>
              <w:t xml:space="preserve"> Туроператора із зазначенням загальної суми витрат та/або Акт про реалізацію послуг та/або документ іноземного туроператора.</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6.2. Якщо до складу Туру входить в’їзна віза то, на доповнення до п. 6.1, настає додаткова відповідальність за відмову від Туру: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якщо документи Туриста не надавались до посольства, вартість послуг з оформлення візи повертається в повному обсязі;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якщо до моменту відмови від туру віза проставлена в паспорті, вартість фактичних витрат з її оформлення не повертається.</w:t>
            </w:r>
          </w:p>
          <w:p w:rsidR="005B3D19" w:rsidRPr="005B3D19" w:rsidRDefault="005B3D19" w:rsidP="00177CF3">
            <w:pPr>
              <w:jc w:val="both"/>
              <w:rPr>
                <w:sz w:val="18"/>
                <w:szCs w:val="18"/>
                <w:lang w:val="uk-UA"/>
              </w:rPr>
            </w:pPr>
            <w:r w:rsidRPr="005B3D19">
              <w:rPr>
                <w:sz w:val="18"/>
                <w:szCs w:val="18"/>
                <w:lang w:val="uk-UA"/>
              </w:rPr>
              <w:t>6.3. Зміна умов Туру за ініціативою Туриста після його сплати, а також несвоєчасне надання Туристом Турагенту необхідних документів прирівнюється до відмови від туру і породжує наслідки, передбачені п.6.1 даного Договору.</w:t>
            </w:r>
          </w:p>
          <w:p w:rsidR="005B3D19" w:rsidRPr="005B3D19" w:rsidRDefault="005B3D19" w:rsidP="00177CF3">
            <w:pPr>
              <w:jc w:val="both"/>
              <w:rPr>
                <w:sz w:val="18"/>
                <w:szCs w:val="18"/>
                <w:lang w:val="uk-UA"/>
              </w:rPr>
            </w:pPr>
            <w:r w:rsidRPr="005B3D19">
              <w:rPr>
                <w:sz w:val="18"/>
                <w:szCs w:val="18"/>
                <w:lang w:val="uk-UA"/>
              </w:rPr>
              <w:t>6.4. Турагент/Туроператор не розглядає претензії Туриста що до якості наданих послуг та/або невідповідності наданого Турпродукту сподіванням Туристів та/або відповідно за незадоволення від наданих послуг, що ґрунтуються на суб'єктивній оцінці Туриста цих послуг, а також за відсутності відповідних записів у туристичному ваучері, оскільки уява кожної конкретної особи носить особистий та суб’єктивний характер і не може відповідати загальноприйнятим нормам у тому числі затвердженим законодавством відповідної країни.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6.5. Турист несе відповідальність за пошкодження майна або здійснення протиправних дій під час поїздки, згідно з чинним законодавством країни тимчасового перебування.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6.6. Турагент/Туроператор не несе відповідальності та не сплачує будь-які компенсації за можливі порушення та дії, які не належать до його компетенції, а саме: </w:t>
            </w:r>
          </w:p>
          <w:p w:rsidR="00526109" w:rsidRPr="002F5C8B" w:rsidRDefault="00526109" w:rsidP="00526109">
            <w:pPr>
              <w:pStyle w:val="a5"/>
              <w:jc w:val="both"/>
              <w:rPr>
                <w:rFonts w:ascii="Times New Roman" w:hAnsi="Times New Roman"/>
                <w:sz w:val="18"/>
                <w:szCs w:val="18"/>
                <w:lang w:val="uk-UA"/>
              </w:rPr>
            </w:pPr>
            <w:r w:rsidRPr="002F5C8B">
              <w:rPr>
                <w:rFonts w:ascii="Times New Roman" w:hAnsi="Times New Roman"/>
                <w:sz w:val="18"/>
                <w:szCs w:val="18"/>
                <w:lang w:val="uk-UA"/>
              </w:rPr>
              <w:t xml:space="preserve">- за зміну розкладу, відміну, затримку авіарейсу, заміну літака одного типу на інший, закриття аеропортів, з метеорологічних, технічних та інших причин, що призвело до зміни програми Туру, за транспортне перевезення Туриста, збереження документів та особистих речей Туриста, втрату або псування багажу під час перевезення. В даному випадку відповідальність за вищевикладене несе Перевізник. </w:t>
            </w:r>
            <w:r w:rsidRPr="002F5C8B">
              <w:rPr>
                <w:rFonts w:ascii="Times New Roman" w:hAnsi="Times New Roman"/>
                <w:sz w:val="18"/>
                <w:szCs w:val="18"/>
                <w:lang w:val="uk-UA"/>
              </w:rPr>
              <w:lastRenderedPageBreak/>
              <w:t>Взаємовідносини між пасажиром (Туристом) та Перевізником регулюються договором на перевезення, підтвердженням якого є виданий Туристу квиток, згідно чинного законодавства України;</w:t>
            </w:r>
          </w:p>
          <w:p w:rsidR="00526109" w:rsidRPr="002F5C8B" w:rsidRDefault="00526109" w:rsidP="00526109">
            <w:pPr>
              <w:pStyle w:val="a5"/>
              <w:jc w:val="both"/>
              <w:rPr>
                <w:rFonts w:ascii="Times New Roman" w:hAnsi="Times New Roman"/>
                <w:sz w:val="18"/>
                <w:szCs w:val="18"/>
                <w:lang w:val="uk-UA"/>
              </w:rPr>
            </w:pPr>
            <w:r w:rsidRPr="002F5C8B">
              <w:rPr>
                <w:rFonts w:ascii="Times New Roman" w:hAnsi="Times New Roman"/>
                <w:sz w:val="18"/>
                <w:szCs w:val="18"/>
                <w:lang w:val="uk-UA"/>
              </w:rPr>
              <w:t>- за неможливість здійснення Туристом подорожі, перенесення її на більш пізніші терміни, призупинення подорожі, шкоду, що викликана діями консульської, митної, прикордонної та імміграційної служб України та зарубіжних країн, а також інших установ щодо неможливості в’їзду Туриста або осіб що подорожують разом з ним,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w:t>
            </w:r>
          </w:p>
          <w:p w:rsidR="00526109" w:rsidRPr="002F5C8B" w:rsidRDefault="00526109" w:rsidP="00526109">
            <w:pPr>
              <w:pStyle w:val="a5"/>
              <w:jc w:val="both"/>
              <w:rPr>
                <w:rFonts w:ascii="Times New Roman" w:hAnsi="Times New Roman"/>
                <w:sz w:val="18"/>
                <w:szCs w:val="18"/>
                <w:lang w:val="uk-UA"/>
              </w:rPr>
            </w:pPr>
            <w:r w:rsidRPr="002F5C8B">
              <w:rPr>
                <w:rFonts w:ascii="Times New Roman" w:hAnsi="Times New Roman"/>
                <w:sz w:val="18"/>
                <w:szCs w:val="18"/>
                <w:lang w:val="uk-UA"/>
              </w:rPr>
              <w:t>- відшкодування витрат при настанні страхових випадків, що передбачені договором страхування. При настанні страхового випадку Турист зобов’язаний діяти у відповідності до інструкції, яка викладена у страховому полісі (пам’ятці);</w:t>
            </w:r>
          </w:p>
          <w:p w:rsidR="00526109" w:rsidRPr="002F5C8B" w:rsidRDefault="00526109" w:rsidP="00526109">
            <w:pPr>
              <w:pStyle w:val="a5"/>
              <w:jc w:val="both"/>
              <w:rPr>
                <w:rFonts w:ascii="Times New Roman" w:hAnsi="Times New Roman"/>
                <w:sz w:val="18"/>
                <w:szCs w:val="18"/>
                <w:lang w:val="uk-UA"/>
              </w:rPr>
            </w:pPr>
            <w:r w:rsidRPr="002F5C8B">
              <w:rPr>
                <w:rFonts w:ascii="Times New Roman" w:hAnsi="Times New Roman"/>
                <w:sz w:val="18"/>
                <w:szCs w:val="18"/>
                <w:lang w:val="uk-UA"/>
              </w:rPr>
              <w:t>- за готельне обслуговування (несмачна їжа, висока вартість додаткових послуг, відключення води та електропостачання, прибирання кімнат і території та таке інше) та негативні наслідки споживчих послуг, самостійно придбаних туристом у будь-яких суб’єктів ринку туристичних послуг у країні перебування/відпочинку туриста;</w:t>
            </w:r>
          </w:p>
          <w:p w:rsidR="00526109" w:rsidRPr="002F5C8B" w:rsidRDefault="00526109" w:rsidP="00526109">
            <w:pPr>
              <w:pStyle w:val="a5"/>
              <w:jc w:val="both"/>
              <w:rPr>
                <w:rFonts w:ascii="Times New Roman" w:hAnsi="Times New Roman"/>
                <w:sz w:val="18"/>
                <w:szCs w:val="18"/>
                <w:lang w:val="uk-UA"/>
              </w:rPr>
            </w:pPr>
            <w:r w:rsidRPr="002F5C8B">
              <w:rPr>
                <w:rFonts w:ascii="Times New Roman" w:hAnsi="Times New Roman"/>
                <w:sz w:val="18"/>
                <w:szCs w:val="18"/>
                <w:lang w:val="uk-UA"/>
              </w:rPr>
              <w:t>- надання Туристом документів та недостовірних відомостей (неповнота, недостовірність, неправильність оформлення документів та ін.);</w:t>
            </w:r>
          </w:p>
          <w:p w:rsidR="00526109" w:rsidRPr="002F5C8B" w:rsidRDefault="00526109" w:rsidP="00526109">
            <w:pPr>
              <w:pStyle w:val="a5"/>
              <w:jc w:val="both"/>
              <w:rPr>
                <w:rFonts w:ascii="Times New Roman" w:hAnsi="Times New Roman"/>
                <w:sz w:val="18"/>
                <w:szCs w:val="18"/>
                <w:lang w:val="uk-UA"/>
              </w:rPr>
            </w:pPr>
            <w:r w:rsidRPr="002F5C8B">
              <w:rPr>
                <w:rFonts w:ascii="Times New Roman" w:hAnsi="Times New Roman"/>
                <w:sz w:val="18"/>
                <w:szCs w:val="18"/>
                <w:lang w:val="uk-UA"/>
              </w:rPr>
              <w:t>- у випадку невиїзду Туриста внаслідок втрати документів, запізнення на рейс, трансфер, на початку та в кінці туристичної подорожі з причин особистого характеру та ін.;</w:t>
            </w:r>
          </w:p>
          <w:p w:rsidR="005B3D19" w:rsidRPr="005B3D19" w:rsidRDefault="00526109" w:rsidP="00526109">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2F5C8B">
              <w:rPr>
                <w:rFonts w:ascii="Times New Roman" w:hAnsi="Times New Roman"/>
                <w:sz w:val="18"/>
                <w:szCs w:val="18"/>
                <w:lang w:val="uk-UA"/>
              </w:rPr>
              <w:t>- незручності, завдані Туристу у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r w:rsidR="005B3D19" w:rsidRPr="005B3D19">
              <w:rPr>
                <w:rFonts w:ascii="Times New Roman" w:hAnsi="Times New Roman"/>
                <w:sz w:val="18"/>
                <w:szCs w:val="18"/>
                <w:lang w:val="uk-UA"/>
              </w:rPr>
              <w:t>.</w:t>
            </w:r>
          </w:p>
          <w:p w:rsidR="005B3D19" w:rsidRPr="005B3D19" w:rsidRDefault="005B3D19" w:rsidP="00177CF3">
            <w:pPr>
              <w:ind w:right="99"/>
              <w:jc w:val="both"/>
              <w:rPr>
                <w:sz w:val="18"/>
                <w:szCs w:val="18"/>
                <w:lang w:val="uk-UA"/>
              </w:rPr>
            </w:pPr>
            <w:r w:rsidRPr="005B3D19">
              <w:rPr>
                <w:sz w:val="18"/>
                <w:szCs w:val="18"/>
                <w:lang w:val="uk-UA"/>
              </w:rPr>
              <w:t>6.7. Турагент/Туроператор не приймає претензії та не несе відповідальності по претензіях, які пов’язані з деякими відхиленнями щодо обслуговування, яке надають готелі, мотелі, пансіонати (несмачна їжа, висока вартість додаткових послуг, відключення води та електропостачання, прибирання кімнат і території та таке інше) та негативними наслідками споживчих послуг, самостійно придбання туристом у будь-яких суб’єктів ринку туристичних послуг у країні перебування/відпочинку туриста.</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6.8. У випадку порушення Туристом програми обслуговування, норм та правил поведінки в країні перебування, правил митного та прикордонного контролю, правил поведінки на борту літака, транспортних перевезень (порушення правопорядку у стані алкогольного або наркотичного сп’яніння), а також порушення інших загальноприйнятих правил поведінки, що стало причиною зняття Туриста з рейсу, затримки компетентними органами, доставлення (перебування) Туриста до (в) медичних закладів країни перебування, з вищевказаних причин, що призвело до додаткових матеріальних витрат Туриста, Турагент/Туроператор не несе відповідальності, вартість Туру не повертається, будь-які інші компенсації не виплачуються.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6.9. За невиконання або неналежне виконання умов даного Договору, винна Сторона сплачує іншій Стороні завдані цим, документально підтверджені збитки.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6.10. У випадку анулювання подорожі з вини Турагента Туристу повертається повна вартість сплачених останнім послуг протягом 60 днів.</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6.11. Турагент/Туроператор не несе відповідальності по відшкодуванню матеріальних затрат Туриста за сплачені туристичні послуги, якщо Турист під час туристичної подорожі, керуючись особистими інтересами, не скористався всіма або частиною наданих Турагентом туристичних послуг, достроково припинив термін перебування в Турі.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6.12. Турагент/Туроператор (сторона яка приймає Туриста в країні тимчасового перебування), не несуть відповідальності за втрату, пропажу цінностей, документів, особистих речей Туриста під час здійснення туристичної подорожі.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6.13. Турист, що підписав Договір, представляє інтереси всіх туристів, про яких зроблене замовлення, несе відповідальність перед Турагентом та цими туристами, за вибір послуг, правильність повідомлених даних, своєчасну оплату послуг та виплату витрат, в разі відмови від подорожі.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6.14. Турагент/Туроператор не несе відповідальності за рішення (дії) прикордонних, митних служб країн, через (до) які (яких) подорожує Турист, а також інших установ щодо неможливості в’їзду Туриста або осіб що подорожують разом з ним, відповідно до умов цього Договору та заявки, на територію цих країн. В даному випадку Турист самостійно сплачує витрати пов’язані з депортацією (вартість транспортного перевезення, адміністративні штрафи, пеня та інші платежі). Будь-які компенсації не виплачуються.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6.15. У випадку відмови в’їзду на територію країни туристичної подорожі одному із туристів, що подорожує групою, відповідно до умов цього Договору з причин передбачених п. 6.13 Договору, Договір не припиняється для інших туристів в групі (такі туристи продовжують подорож відповідно до умов Договору). В даному випадку претензії на дії відповідних органів країн подорожі для розгляду не приймаються, компенсації не виплачуються.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6.16. Турагент не несе відповідальності за неналежне виконання умов Договору, якщо це сталося внаслідок надання Туристом Турагенту документів та недостовірних відомостей (неповнота, недостовірність, неправильність оформлення документів та ін.).</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6.17. У випадку невиїзду Туриста внаслідок втрати документів, запізнення на рейс на початку та в кінці туристичної подорожі з причин особистого характеру та ін., Турагент/Туроператор не несе відповідальності і компенсації не сплачує.</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6.18. Турагент/Туроператор не несе відповідальність за будь-які незручності, завдані Туристу в зв'язку з проведенням на території країни перебування будівельних та ремонтних робіт, які відбуваються за рішенням або з відома місцевих влад будь-якими державними або приватними особами.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6.19. При порушенні Туристом Правил перевезення пасажирів та багажу, до нього (Туриста) застосовуються штрафні санкції передбачені Перевізником. </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 xml:space="preserve">6.20. Зміна або заміна будь-яких даних Туриста тягне за собою зміну умов попереднього бронювання (вартість туру й </w:t>
            </w:r>
            <w:proofErr w:type="spellStart"/>
            <w:r w:rsidRPr="005B3D19">
              <w:rPr>
                <w:rFonts w:ascii="Times New Roman" w:hAnsi="Times New Roman"/>
                <w:sz w:val="18"/>
                <w:szCs w:val="18"/>
                <w:lang w:val="uk-UA"/>
              </w:rPr>
              <w:t>т.п</w:t>
            </w:r>
            <w:proofErr w:type="spellEnd"/>
            <w:r w:rsidRPr="005B3D19">
              <w:rPr>
                <w:rFonts w:ascii="Times New Roman" w:hAnsi="Times New Roman"/>
                <w:sz w:val="18"/>
                <w:szCs w:val="18"/>
                <w:lang w:val="uk-UA"/>
              </w:rPr>
              <w:t xml:space="preserve">.). У випадку внесення будь-яких змін до документів, виправлення </w:t>
            </w:r>
            <w:proofErr w:type="spellStart"/>
            <w:r w:rsidRPr="005B3D19">
              <w:rPr>
                <w:rFonts w:ascii="Times New Roman" w:hAnsi="Times New Roman"/>
                <w:sz w:val="18"/>
                <w:szCs w:val="18"/>
                <w:lang w:val="uk-UA"/>
              </w:rPr>
              <w:t>неточностей</w:t>
            </w:r>
            <w:proofErr w:type="spellEnd"/>
            <w:r w:rsidRPr="005B3D19">
              <w:rPr>
                <w:rFonts w:ascii="Times New Roman" w:hAnsi="Times New Roman"/>
                <w:sz w:val="18"/>
                <w:szCs w:val="18"/>
                <w:lang w:val="uk-UA"/>
              </w:rPr>
              <w:t xml:space="preserve"> у записах документах Туриста, останній погоджується з усіма додатковими </w:t>
            </w:r>
            <w:proofErr w:type="spellStart"/>
            <w:r w:rsidRPr="005B3D19">
              <w:rPr>
                <w:rFonts w:ascii="Times New Roman" w:hAnsi="Times New Roman"/>
                <w:sz w:val="18"/>
                <w:szCs w:val="18"/>
                <w:lang w:val="uk-UA"/>
              </w:rPr>
              <w:t>оплатами</w:t>
            </w:r>
            <w:proofErr w:type="spellEnd"/>
            <w:r w:rsidRPr="005B3D19">
              <w:rPr>
                <w:rFonts w:ascii="Times New Roman" w:hAnsi="Times New Roman"/>
                <w:sz w:val="18"/>
                <w:szCs w:val="18"/>
                <w:lang w:val="uk-UA"/>
              </w:rPr>
              <w:t xml:space="preserve">. </w:t>
            </w:r>
          </w:p>
          <w:p w:rsidR="005B3D19" w:rsidRPr="005B3D19" w:rsidRDefault="005B3D19" w:rsidP="00177CF3">
            <w:pPr>
              <w:jc w:val="both"/>
              <w:rPr>
                <w:sz w:val="18"/>
                <w:szCs w:val="18"/>
                <w:lang w:val="uk-UA"/>
              </w:rPr>
            </w:pPr>
            <w:r w:rsidRPr="005B3D19">
              <w:rPr>
                <w:sz w:val="18"/>
                <w:szCs w:val="18"/>
                <w:lang w:val="uk-UA"/>
              </w:rPr>
              <w:t>6.21. У випадку невиконання зобов'язань по оплаті Туру (п. 5.2.1) Турист зобов'язаний сплатити Турагенту пеню в розмірі 0.3% від вартості Туру (п. 3.1), за кожен день прострочки платежу до моменту сплати.</w:t>
            </w:r>
          </w:p>
          <w:p w:rsidR="005B3D19" w:rsidRPr="005B3D19" w:rsidRDefault="005B3D19" w:rsidP="00177CF3">
            <w:pPr>
              <w:ind w:right="99"/>
              <w:jc w:val="both"/>
              <w:rPr>
                <w:sz w:val="18"/>
                <w:szCs w:val="18"/>
                <w:lang w:val="uk-UA"/>
              </w:rPr>
            </w:pPr>
            <w:r w:rsidRPr="005B3D19">
              <w:rPr>
                <w:sz w:val="18"/>
                <w:szCs w:val="18"/>
                <w:lang w:val="uk-UA"/>
              </w:rPr>
              <w:t xml:space="preserve">6.22. Турагент не несе відповідальність за підвищення вартості авіаквитків та зобов’язується інформувати Туриста про зміну вартості авіаквитків, відразу після отримання інформації від Туроператора.  </w:t>
            </w:r>
          </w:p>
          <w:p w:rsidR="005B3D19" w:rsidRPr="005B3D19" w:rsidRDefault="005B3D19" w:rsidP="00177CF3">
            <w:pPr>
              <w:ind w:right="99"/>
              <w:jc w:val="both"/>
              <w:rPr>
                <w:sz w:val="18"/>
                <w:szCs w:val="18"/>
                <w:lang w:val="uk-UA"/>
              </w:rPr>
            </w:pPr>
            <w:r w:rsidRPr="005B3D19">
              <w:rPr>
                <w:sz w:val="18"/>
                <w:szCs w:val="18"/>
                <w:lang w:val="uk-UA"/>
              </w:rPr>
              <w:t>6.2.3. У разі неможливості встановити зв`язок з Туристом за наданим Турагентом номером телефону Туриста, Турагент особисто відповідає за наслідки несвоєчасного оповіщення та інформування Туриста.</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18"/>
                <w:szCs w:val="18"/>
                <w:u w:val="single"/>
                <w:lang w:val="uk-UA"/>
              </w:rPr>
            </w:pPr>
            <w:r w:rsidRPr="005B3D19">
              <w:rPr>
                <w:rFonts w:ascii="Times New Roman" w:hAnsi="Times New Roman"/>
                <w:b/>
                <w:sz w:val="18"/>
                <w:szCs w:val="18"/>
                <w:u w:val="single"/>
                <w:lang w:val="uk-UA"/>
              </w:rPr>
              <w:t>7. ПОРЯДОК ВИРІШЕННЯ СУПЕРЕЧОК</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7.1. 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 України.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7.2. У випадку визнання претензій Туриста та відшкодування йому з боку Турагента спричиненої шкоди, Турист підписує відповідні фінансові документи про це, а також письмову заяву про відмову від пред’явлення майнових та інших претензій до Турагента.</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8. ДОДАТКОВІ УМОВИ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8.1. Заміна готелю або номеру за власним бажанням Туриста може бути здійснена тільки за додаткову плату.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8.2. В разі задоволення претензій з якими звертається Турист в країні перебування, відповідно до п. 5.2.6, шляхом надання альтернативних послуг, і турист ними скористався, то вважається що Турагент/Туроператор і сторона, яка приймає, виконали свої зобов’язання належним чином і претензії по тому ж самому питанню до розгляду не приймаються.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8.3. Претензії та заяви Турагент приймає безпосередньо від особи, що підписала Договір.</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8.4. Претензії стосовно клімату, місцевих традицій, тривалості </w:t>
            </w:r>
            <w:proofErr w:type="spellStart"/>
            <w:r w:rsidRPr="005B3D19">
              <w:rPr>
                <w:rFonts w:ascii="Times New Roman" w:hAnsi="Times New Roman"/>
                <w:sz w:val="18"/>
                <w:szCs w:val="18"/>
                <w:lang w:val="uk-UA"/>
              </w:rPr>
              <w:t>авіаперельоту</w:t>
            </w:r>
            <w:proofErr w:type="spellEnd"/>
            <w:r w:rsidRPr="005B3D19">
              <w:rPr>
                <w:rFonts w:ascii="Times New Roman" w:hAnsi="Times New Roman"/>
                <w:sz w:val="18"/>
                <w:szCs w:val="18"/>
                <w:lang w:val="uk-UA"/>
              </w:rPr>
              <w:t xml:space="preserve"> до розгляду не приймаються.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lastRenderedPageBreak/>
              <w:t>8.5. У випадку настання страхового випадку, претензії по збитках Турист пред’являє в страхову компанію, вказану в страховому полісі (пам’ятці).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8.6. Адміністрація готелів країни перебування може тимчасово змінювати склад устаткування номерів, змінювати харчування, особливо на початку та в кінці сезону. Деякі розваги, що рекламуються, враховуючи використання спортивного устаткування, можуть бути оплатними. Устаткування, що зображене на рекламних фотографіях, необов’язково може бути в наявності протягом сезону. Турагент/Туроператор не володіє інформацією про можливі плани адміністрації готелів щодо проведення будівельних та ремонтних робіт в курортній зоні.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8.7. Квитки, які придбані за чартерною програмою поверненню не підлягають.</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8.8. Для зміни зворотної дати вильоту за чартерною програмою Турист має звернутись до гіда в країні перебування за придбанням нового квитка на іншу дату вильоту. Вартість невикористаного квитка не повертається.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8.9. Зміна умов Туру тягне за собою скасування попереднього замовлення та подання нового. В даному випадку Турист сплачує витрати передбачений п. 6.1 Договору. </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 xml:space="preserve">8.10. Підписанням даного договору Турист, враховуючи вимоги Закону України «Про захист персональних даних», підтверджує та надає Туроператору та Турагенту згоду на обробку його персональних даних (та персональних даних будь-яких фізичних осіб, що слідують з ним), які були або будуть передані Туроператору та Турагенту у зв’язку або на виконання даного договору та замовлення туру. Турист засвідчує і гарантує , що він має всі необхідні правові підстави для передачі вищезгаданих персональних даних Туроператору та Турагенту для їх подальшої обробки з метою організації та надання Туристу будь-яких туристичних послуг, без будь-якого обмеження строком та способом, у </w:t>
            </w:r>
            <w:proofErr w:type="spellStart"/>
            <w:r w:rsidRPr="005B3D19">
              <w:rPr>
                <w:rFonts w:ascii="Times New Roman" w:hAnsi="Times New Roman"/>
                <w:sz w:val="18"/>
                <w:szCs w:val="18"/>
                <w:lang w:val="uk-UA"/>
              </w:rPr>
              <w:t>т.ч</w:t>
            </w:r>
            <w:proofErr w:type="spellEnd"/>
            <w:r w:rsidRPr="005B3D19">
              <w:rPr>
                <w:rFonts w:ascii="Times New Roman" w:hAnsi="Times New Roman"/>
                <w:sz w:val="18"/>
                <w:szCs w:val="18"/>
                <w:lang w:val="uk-UA"/>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це 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 законом.</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Право визначення об’єму обробки персональних даних Турист надає Туроператору та Турагенту.</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Турист звільняє Туроператора та Турагента від будь-якої відповідальності, у тому числі за будь-яку моральну шкоду, майнові збитки, неотриманні доходи (вигоду), завдані будь-яким особам внаслідок будь-яких суперечок, претензій, вимог або судових спорів щодо або у зв’язку з персональними даними. Турист приймає на себе повну відповідальність перед такими третіми особами, у тому числі за відшкодування збитків та шкоди.</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 xml:space="preserve">Турист зобов’язується відшкодувати Туроператору та Турагенту будь-які майнові збитки, моральну шкоду, неотриманні доходи (вигоди), в </w:t>
            </w:r>
            <w:proofErr w:type="spellStart"/>
            <w:r w:rsidRPr="005B3D19">
              <w:rPr>
                <w:rFonts w:ascii="Times New Roman" w:hAnsi="Times New Roman"/>
                <w:sz w:val="18"/>
                <w:szCs w:val="18"/>
                <w:lang w:val="uk-UA"/>
              </w:rPr>
              <w:t>т.ч</w:t>
            </w:r>
            <w:proofErr w:type="spellEnd"/>
            <w:r w:rsidRPr="005B3D19">
              <w:rPr>
                <w:rFonts w:ascii="Times New Roman" w:hAnsi="Times New Roman"/>
                <w:sz w:val="18"/>
                <w:szCs w:val="18"/>
                <w:lang w:val="uk-UA"/>
              </w:rPr>
              <w:t xml:space="preserve">. судові витрати та витрати на консультаційні послуги, що виникли внаслідок порушення Туристом зазначених вище засвідчень і гарантій, або у разі задоволення судом позову до Туроператора та Турагента про відшкодування збитків або шкоду у зв’язку з переданими Туристом персональними даними. </w:t>
            </w:r>
          </w:p>
          <w:p w:rsidR="005B3D19" w:rsidRPr="005B3D19" w:rsidRDefault="005B3D19" w:rsidP="00177CF3">
            <w:pPr>
              <w:pStyle w:val="a5"/>
              <w:jc w:val="both"/>
              <w:rPr>
                <w:rFonts w:ascii="Times New Roman" w:hAnsi="Times New Roman"/>
                <w:sz w:val="18"/>
                <w:szCs w:val="18"/>
                <w:lang w:val="uk-UA"/>
              </w:rPr>
            </w:pPr>
            <w:r w:rsidRPr="005B3D19">
              <w:rPr>
                <w:rFonts w:ascii="Times New Roman" w:hAnsi="Times New Roman"/>
                <w:sz w:val="18"/>
                <w:szCs w:val="18"/>
                <w:lang w:val="uk-UA"/>
              </w:rPr>
              <w:t>Вищенаведені зобов’язання, засвідчення і гарантії є необмеженими строком, вони є безумовними і безвідкличними.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sz w:val="18"/>
                <w:szCs w:val="18"/>
                <w:lang w:val="uk-UA"/>
              </w:rPr>
            </w:pPr>
            <w:r w:rsidRPr="005B3D19">
              <w:rPr>
                <w:rFonts w:ascii="Times New Roman" w:hAnsi="Times New Roman"/>
                <w:b/>
                <w:sz w:val="18"/>
                <w:szCs w:val="18"/>
                <w:u w:val="single"/>
                <w:lang w:val="uk-UA"/>
              </w:rPr>
              <w:t>9. ФОРС-МАЖОРНІ ОБСТАВИНИ</w:t>
            </w:r>
          </w:p>
          <w:p w:rsidR="005B3D19" w:rsidRPr="005B3D19" w:rsidRDefault="005B3D19" w:rsidP="00177CF3">
            <w:pPr>
              <w:ind w:right="99"/>
              <w:jc w:val="both"/>
              <w:rPr>
                <w:sz w:val="18"/>
                <w:szCs w:val="18"/>
                <w:lang w:val="uk-UA"/>
              </w:rPr>
            </w:pPr>
            <w:r w:rsidRPr="005B3D19">
              <w:rPr>
                <w:sz w:val="18"/>
                <w:szCs w:val="18"/>
                <w:lang w:val="uk-UA"/>
              </w:rPr>
              <w:t xml:space="preserve">9.1. Сторони звільняються від майнової відповідальності за невиконання </w:t>
            </w:r>
            <w:proofErr w:type="spellStart"/>
            <w:r w:rsidRPr="005B3D19">
              <w:rPr>
                <w:sz w:val="18"/>
                <w:szCs w:val="18"/>
                <w:lang w:val="uk-UA"/>
              </w:rPr>
              <w:t>зобов</w:t>
            </w:r>
            <w:proofErr w:type="spellEnd"/>
            <w:r w:rsidRPr="005B3D19">
              <w:rPr>
                <w:sz w:val="18"/>
                <w:szCs w:val="18"/>
                <w:lang w:val="uk-UA"/>
              </w:rPr>
              <w:sym w:font="Symbol" w:char="00A2"/>
            </w:r>
            <w:proofErr w:type="spellStart"/>
            <w:r w:rsidRPr="005B3D19">
              <w:rPr>
                <w:sz w:val="18"/>
                <w:szCs w:val="18"/>
                <w:lang w:val="uk-UA"/>
              </w:rPr>
              <w:t>язань</w:t>
            </w:r>
            <w:proofErr w:type="spellEnd"/>
            <w:r w:rsidRPr="005B3D19">
              <w:rPr>
                <w:sz w:val="18"/>
                <w:szCs w:val="18"/>
                <w:lang w:val="uk-UA"/>
              </w:rPr>
              <w:t>, передбачених Договором, при виникненні форс-мажорних обставин, а саме:</w:t>
            </w:r>
          </w:p>
          <w:p w:rsidR="005B3D19" w:rsidRPr="005B3D19" w:rsidRDefault="005B3D19" w:rsidP="00177CF3">
            <w:pPr>
              <w:ind w:right="99"/>
              <w:jc w:val="both"/>
              <w:rPr>
                <w:sz w:val="18"/>
                <w:szCs w:val="18"/>
                <w:lang w:val="uk-UA"/>
              </w:rPr>
            </w:pPr>
            <w:r w:rsidRPr="005B3D19">
              <w:rPr>
                <w:sz w:val="18"/>
                <w:szCs w:val="18"/>
                <w:lang w:val="uk-UA"/>
              </w:rPr>
              <w:t>- Повінь, землетрус, цунамі, епідемії й інші стихійні явища природи;</w:t>
            </w:r>
          </w:p>
          <w:p w:rsidR="005B3D19" w:rsidRPr="005B3D19" w:rsidRDefault="005B3D19" w:rsidP="00177CF3">
            <w:pPr>
              <w:ind w:right="99"/>
              <w:jc w:val="both"/>
              <w:rPr>
                <w:sz w:val="18"/>
                <w:szCs w:val="18"/>
                <w:lang w:val="uk-UA"/>
              </w:rPr>
            </w:pPr>
            <w:r w:rsidRPr="005B3D19">
              <w:rPr>
                <w:sz w:val="18"/>
                <w:szCs w:val="18"/>
                <w:lang w:val="uk-UA"/>
              </w:rPr>
              <w:t>- Пожежі, вибухи, виходи з ладу чи ушкодження комп’ютерної техніки, каналів зв’язку, транспортних засобів;</w:t>
            </w:r>
          </w:p>
          <w:p w:rsidR="005B3D19" w:rsidRPr="005B3D19" w:rsidRDefault="005B3D19" w:rsidP="00177CF3">
            <w:pPr>
              <w:ind w:right="99"/>
              <w:jc w:val="both"/>
              <w:rPr>
                <w:sz w:val="18"/>
                <w:szCs w:val="18"/>
                <w:lang w:val="uk-UA"/>
              </w:rPr>
            </w:pPr>
            <w:r w:rsidRPr="005B3D19">
              <w:rPr>
                <w:sz w:val="18"/>
                <w:szCs w:val="18"/>
                <w:lang w:val="uk-UA"/>
              </w:rPr>
              <w:t>- Страйк, саботаж, локаут і інші непередбачені ситуації, що безпосередньо вплинули на виконання умов даного Договору та унеможливлюють це;</w:t>
            </w:r>
          </w:p>
          <w:p w:rsidR="005B3D19" w:rsidRPr="005B3D19" w:rsidRDefault="005B3D19" w:rsidP="00177CF3">
            <w:pPr>
              <w:ind w:right="99"/>
              <w:jc w:val="both"/>
              <w:rPr>
                <w:sz w:val="18"/>
                <w:szCs w:val="18"/>
                <w:lang w:val="uk-UA"/>
              </w:rPr>
            </w:pPr>
            <w:r w:rsidRPr="005B3D19">
              <w:rPr>
                <w:sz w:val="18"/>
                <w:szCs w:val="18"/>
                <w:lang w:val="uk-UA"/>
              </w:rPr>
              <w:t>- Оголошена чи неоголошена війна, революція, масові безладдя;</w:t>
            </w:r>
          </w:p>
          <w:p w:rsidR="005B3D19" w:rsidRPr="005B3D19" w:rsidRDefault="005B3D19" w:rsidP="00177CF3">
            <w:pPr>
              <w:ind w:right="99"/>
              <w:jc w:val="both"/>
              <w:rPr>
                <w:sz w:val="18"/>
                <w:szCs w:val="18"/>
                <w:lang w:val="uk-UA"/>
              </w:rPr>
            </w:pPr>
            <w:r w:rsidRPr="005B3D19">
              <w:rPr>
                <w:sz w:val="18"/>
                <w:szCs w:val="18"/>
                <w:lang w:val="uk-UA"/>
              </w:rPr>
              <w:t>- Законні чи незаконні дії органів державної влади.</w:t>
            </w:r>
          </w:p>
          <w:p w:rsidR="005B3D19" w:rsidRPr="005B3D19" w:rsidRDefault="005B3D19" w:rsidP="00177CF3">
            <w:pPr>
              <w:ind w:right="99"/>
              <w:jc w:val="both"/>
              <w:rPr>
                <w:sz w:val="18"/>
                <w:szCs w:val="18"/>
                <w:lang w:val="uk-UA"/>
              </w:rPr>
            </w:pPr>
            <w:r w:rsidRPr="005B3D19">
              <w:rPr>
                <w:sz w:val="18"/>
                <w:szCs w:val="18"/>
                <w:lang w:val="uk-UA"/>
              </w:rPr>
              <w:t>9.2. Сторона, для якої створилася неможливість виконання прийнятих на себе зобов'язань, внаслідок дії форс-мажорних обставин, зобов'язана протягом 24 годин в письмовій формі повідомити іншу Сторону про час настання і припинення дії даних обставин.</w:t>
            </w:r>
          </w:p>
          <w:p w:rsidR="005B3D19" w:rsidRPr="005B3D19" w:rsidRDefault="005B3D19" w:rsidP="00177CF3">
            <w:pPr>
              <w:ind w:right="99"/>
              <w:jc w:val="both"/>
              <w:rPr>
                <w:b/>
                <w:sz w:val="18"/>
                <w:szCs w:val="18"/>
                <w:lang w:val="uk-UA"/>
              </w:rPr>
            </w:pPr>
            <w:r w:rsidRPr="005B3D19">
              <w:rPr>
                <w:sz w:val="18"/>
                <w:szCs w:val="18"/>
                <w:lang w:val="uk-UA"/>
              </w:rPr>
              <w:t>9.3. Належним доказом настання форс мажорних обставин та терміну їхньої дії є наявність довідки, виданої відповідними компетентними органами відповідної країни.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10.РОЗІРВАННЯ, ЗМІНИ ТА ДОПОВНЕННЯ ДОГОВОРУ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10.1. Кожна зі сторін Договору може вимагати розірвання Договору або внесення змін та доповнень до нього в зв’язку з істотними змінами обставин, з яких вони виходили при укладенні Договору.  Побажання Туриста щодо змін умов Туру, або про відмову від туру приймаються до розгляду в письмовій формі.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10.2. Турист вправі відмовитись від виконання Договору до початку туристичної подорожі за умови сплати Турагенту фактичних витрат в повному обсязі за послуги, які були надані до отримання повідомлення про відмову, а також сплати витрати у відповідності до п. 6.1 Договору.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 xml:space="preserve">10.3. Турагент вправі відмовитись від виконання Договору тільки за умови повного відшкодування Туристу вартості сплаченого ним Туру.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10.4. Турагент вправі розірвати Договір при невиконанні Туристом умов передбачених п. 5.2.1  Договору.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10.5. Всі зміни та доповнення до Договору укладаються в письмовій формі за взаємною згодою та підписами Сторін.</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11.ЗАКЛЮЧНІ ПОЛОЖЕННЯ</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sz w:val="18"/>
                <w:szCs w:val="18"/>
                <w:lang w:val="uk-UA"/>
              </w:rPr>
            </w:pPr>
            <w:r w:rsidRPr="005B3D19">
              <w:rPr>
                <w:rFonts w:ascii="Times New Roman" w:hAnsi="Times New Roman"/>
                <w:sz w:val="18"/>
                <w:szCs w:val="18"/>
                <w:lang w:val="uk-UA"/>
              </w:rPr>
              <w:t>11.1. Факт підписання Договору свідчить про те, що Турист до замовлення туристичних послуг та укладення договору на туристичне обслуговування отримав всю необхідну інформацію у доступній та наочній формі про організацію туристичного обслуговування за Договором, права, обов’язки та правила поведінки, умови страхування, порядок відшкодування завданих збитків, умови відмови від послуг, медичні застереження стосовно здійснення туристичної поїздки, порядок перевірки щодо часу рейсу, трансферу, а також правила перетину державних кордонів, митні правила України та країни тимчасового перебування, правила поведінки за кордоном, щодо туристичного обслуговування за Договором в повному обсязі, яка була надана у відповідності з вимогами Закону України «Про туризм», законодавства про захист прав споживачів.</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12. СТРОК ДІЇ ДОГОВОРУ</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12.1. Даний Договір набирає чинності з моменту підписання його сторонами і діє до моменту виконання сторонами своїх зобов’язань.</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12.2. Зобов’язання Турагента щодо виконання умов Договору виникає тільки після сплати Туристом вартості туристичного обслуговування в повному обсязі та надання всіх необхідних для оформлення туристичної подорожі  документів та відомостей.</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18"/>
                <w:szCs w:val="18"/>
                <w:lang w:val="uk-UA"/>
              </w:rPr>
            </w:pPr>
            <w:r w:rsidRPr="005B3D19">
              <w:rPr>
                <w:rFonts w:ascii="Times New Roman" w:hAnsi="Times New Roman"/>
                <w:sz w:val="18"/>
                <w:szCs w:val="18"/>
                <w:lang w:val="uk-UA"/>
              </w:rPr>
              <w:t>12.3. Даний Договір укладений в двох примірниках українською мовою, що мають однакову юридичну силу, по одному примірнику для кожної Сторони.</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center"/>
              <w:rPr>
                <w:rFonts w:ascii="Times New Roman" w:hAnsi="Times New Roman"/>
                <w:b/>
                <w:sz w:val="18"/>
                <w:szCs w:val="18"/>
                <w:u w:val="single"/>
                <w:lang w:val="uk-UA"/>
              </w:rPr>
            </w:pPr>
            <w:r w:rsidRPr="005B3D19">
              <w:rPr>
                <w:rFonts w:ascii="Times New Roman" w:hAnsi="Times New Roman"/>
                <w:b/>
                <w:sz w:val="18"/>
                <w:szCs w:val="18"/>
                <w:u w:val="single"/>
                <w:lang w:val="uk-UA"/>
              </w:rPr>
              <w:t>13. АДРЕСИ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4"/>
              <w:gridCol w:w="5055"/>
            </w:tblGrid>
            <w:tr w:rsidR="005B3D19" w:rsidRPr="005B3D19" w:rsidTr="00177CF3">
              <w:tc>
                <w:tcPr>
                  <w:tcW w:w="5054" w:type="dxa"/>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18"/>
                      <w:szCs w:val="18"/>
                      <w:u w:val="single"/>
                      <w:lang w:val="uk-UA"/>
                    </w:rPr>
                  </w:pPr>
                  <w:r w:rsidRPr="005B3D19">
                    <w:rPr>
                      <w:rFonts w:ascii="Times New Roman" w:hAnsi="Times New Roman"/>
                      <w:b/>
                      <w:sz w:val="18"/>
                      <w:szCs w:val="18"/>
                      <w:lang w:val="uk-UA"/>
                    </w:rPr>
                    <w:t>ТУРАГЕНТ</w:t>
                  </w:r>
                </w:p>
              </w:tc>
              <w:tc>
                <w:tcPr>
                  <w:tcW w:w="5055" w:type="dxa"/>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b/>
                      <w:sz w:val="18"/>
                      <w:szCs w:val="18"/>
                      <w:u w:val="single"/>
                      <w:lang w:val="uk-UA"/>
                    </w:rPr>
                  </w:pPr>
                  <w:r w:rsidRPr="005B3D19">
                    <w:rPr>
                      <w:rFonts w:ascii="Times New Roman" w:hAnsi="Times New Roman"/>
                      <w:b/>
                      <w:sz w:val="18"/>
                      <w:szCs w:val="18"/>
                      <w:lang w:val="uk-UA"/>
                    </w:rPr>
                    <w:t>ТУРИСТ</w:t>
                  </w:r>
                </w:p>
              </w:tc>
            </w:tr>
            <w:tr w:rsidR="005B3D19" w:rsidRPr="005B3D19" w:rsidTr="00177CF3">
              <w:tc>
                <w:tcPr>
                  <w:tcW w:w="5054" w:type="dxa"/>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b/>
                      <w:sz w:val="18"/>
                      <w:szCs w:val="18"/>
                      <w:lang w:val="uk-UA"/>
                    </w:rPr>
                    <w:t>Директор</w:t>
                  </w:r>
                  <w:r w:rsidRPr="005B3D19">
                    <w:rPr>
                      <w:rFonts w:ascii="Times New Roman" w:hAnsi="Times New Roman"/>
                      <w:sz w:val="18"/>
                      <w:szCs w:val="18"/>
                      <w:lang w:val="uk-UA"/>
                    </w:rPr>
                    <w:t xml:space="preserve">                              /________________/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 xml:space="preserve">(підпис)                                 </w:t>
                  </w:r>
                </w:p>
              </w:tc>
              <w:tc>
                <w:tcPr>
                  <w:tcW w:w="5055" w:type="dxa"/>
                </w:tcPr>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center"/>
                    <w:rPr>
                      <w:rFonts w:ascii="Times New Roman" w:hAnsi="Times New Roman"/>
                      <w:sz w:val="18"/>
                      <w:szCs w:val="18"/>
                      <w:lang w:val="uk-UA"/>
                    </w:rPr>
                  </w:pPr>
                  <w:r w:rsidRPr="005B3D19">
                    <w:rPr>
                      <w:rFonts w:ascii="Times New Roman" w:hAnsi="Times New Roman"/>
                      <w:sz w:val="18"/>
                      <w:szCs w:val="18"/>
                      <w:lang w:val="uk-UA"/>
                    </w:rPr>
                    <w:t>_____________________________________________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sz w:val="18"/>
                      <w:szCs w:val="18"/>
                      <w:lang w:val="uk-UA"/>
                    </w:rPr>
                  </w:pPr>
                  <w:r w:rsidRPr="005B3D19">
                    <w:rPr>
                      <w:rFonts w:ascii="Times New Roman" w:hAnsi="Times New Roman"/>
                      <w:b/>
                      <w:sz w:val="18"/>
                      <w:szCs w:val="18"/>
                      <w:lang w:val="uk-UA"/>
                    </w:rPr>
                    <w:t>Турист</w:t>
                  </w:r>
                  <w:r w:rsidRPr="005B3D19">
                    <w:rPr>
                      <w:rFonts w:ascii="Times New Roman" w:hAnsi="Times New Roman"/>
                      <w:sz w:val="18"/>
                      <w:szCs w:val="18"/>
                      <w:lang w:val="uk-UA"/>
                    </w:rPr>
                    <w:t xml:space="preserve">                            /____________________/</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b/>
                      <w:sz w:val="18"/>
                      <w:szCs w:val="18"/>
                      <w:u w:val="single"/>
                      <w:lang w:val="uk-UA"/>
                    </w:rPr>
                  </w:pPr>
                  <w:r w:rsidRPr="005B3D19">
                    <w:rPr>
                      <w:rFonts w:ascii="Times New Roman" w:hAnsi="Times New Roman"/>
                      <w:sz w:val="18"/>
                      <w:szCs w:val="18"/>
                      <w:lang w:val="uk-UA"/>
                    </w:rPr>
                    <w:t xml:space="preserve">                             (підпис)</w:t>
                  </w:r>
                </w:p>
              </w:tc>
            </w:tr>
          </w:tbl>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360"/>
              <w:jc w:val="both"/>
              <w:rPr>
                <w:rFonts w:ascii="Times New Roman" w:hAnsi="Times New Roman"/>
                <w:sz w:val="18"/>
                <w:szCs w:val="18"/>
                <w:lang w:val="uk-UA"/>
              </w:rPr>
            </w:pPr>
            <w:r w:rsidRPr="005B3D19">
              <w:rPr>
                <w:rFonts w:ascii="Times New Roman" w:hAnsi="Times New Roman"/>
                <w:sz w:val="18"/>
                <w:szCs w:val="18"/>
                <w:lang w:val="uk-UA"/>
              </w:rPr>
              <w:lastRenderedPageBreak/>
              <w:t xml:space="preserve">                                                                                                                                                                                                                                                  </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6379" w:right="33"/>
              <w:jc w:val="both"/>
              <w:rPr>
                <w:rFonts w:ascii="Times New Roman" w:hAnsi="Times New Roman"/>
                <w:b/>
                <w:sz w:val="18"/>
                <w:szCs w:val="18"/>
                <w:lang w:val="uk-UA"/>
              </w:rPr>
            </w:pPr>
            <w:r w:rsidRPr="005B3D19">
              <w:rPr>
                <w:rFonts w:ascii="Times New Roman" w:hAnsi="Times New Roman"/>
                <w:b/>
                <w:sz w:val="18"/>
                <w:szCs w:val="18"/>
                <w:lang w:val="uk-UA"/>
              </w:rPr>
              <w:t>«Мною отримана вся необхідна інформація, передбачена законом України «Про туризм» та всі необхідні документи, для туристичної подорожі».</w:t>
            </w:r>
          </w:p>
          <w:p w:rsidR="005B3D19" w:rsidRPr="005B3D19" w:rsidRDefault="005B3D19" w:rsidP="00177CF3">
            <w:pPr>
              <w:pStyle w:val="a5"/>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6379" w:right="-294"/>
              <w:jc w:val="both"/>
              <w:rPr>
                <w:sz w:val="18"/>
                <w:szCs w:val="18"/>
                <w:lang w:val="uk-UA"/>
              </w:rPr>
            </w:pPr>
            <w:r w:rsidRPr="005B3D19">
              <w:rPr>
                <w:sz w:val="18"/>
                <w:szCs w:val="18"/>
                <w:lang w:val="uk-UA"/>
              </w:rPr>
              <w:t>_____________________________________</w:t>
            </w:r>
          </w:p>
          <w:p w:rsidR="005B3D19" w:rsidRPr="005B3D19" w:rsidRDefault="005B3D19" w:rsidP="00177CF3">
            <w:pPr>
              <w:pStyle w:val="a3"/>
              <w:tabs>
                <w:tab w:val="left" w:pos="5620"/>
              </w:tabs>
              <w:ind w:left="6379"/>
              <w:rPr>
                <w:b/>
                <w:sz w:val="18"/>
                <w:szCs w:val="18"/>
              </w:rPr>
            </w:pPr>
            <w:r w:rsidRPr="005B3D19">
              <w:rPr>
                <w:sz w:val="18"/>
                <w:szCs w:val="18"/>
              </w:rPr>
              <w:tab/>
              <w:t xml:space="preserve">     </w:t>
            </w:r>
            <w:r w:rsidRPr="005B3D19">
              <w:rPr>
                <w:i/>
                <w:sz w:val="18"/>
                <w:szCs w:val="18"/>
              </w:rPr>
              <w:t>(П.І.Б., підпис Туриста)</w:t>
            </w:r>
          </w:p>
        </w:tc>
      </w:tr>
    </w:tbl>
    <w:p w:rsidR="005B3D19" w:rsidRPr="005B3D19" w:rsidRDefault="005B3D19" w:rsidP="005B3D19">
      <w:pPr>
        <w:pStyle w:val="Default"/>
        <w:rPr>
          <w:b/>
          <w:bCs/>
          <w:color w:val="auto"/>
          <w:sz w:val="18"/>
          <w:szCs w:val="18"/>
        </w:rPr>
      </w:pPr>
    </w:p>
    <w:p w:rsidR="005B3D19" w:rsidRPr="005B3D19" w:rsidRDefault="005B3D19" w:rsidP="005B3D19">
      <w:pPr>
        <w:pStyle w:val="Default"/>
        <w:rPr>
          <w:color w:val="auto"/>
          <w:sz w:val="18"/>
          <w:szCs w:val="18"/>
        </w:rPr>
      </w:pPr>
      <w:r w:rsidRPr="005B3D19">
        <w:rPr>
          <w:b/>
          <w:bCs/>
          <w:color w:val="auto"/>
          <w:sz w:val="18"/>
          <w:szCs w:val="18"/>
        </w:rPr>
        <w:t xml:space="preserve">2. </w:t>
      </w:r>
      <w:r w:rsidRPr="005B3D19">
        <w:rPr>
          <w:color w:val="auto"/>
          <w:sz w:val="18"/>
          <w:szCs w:val="18"/>
        </w:rPr>
        <w:t xml:space="preserve">Даний Додаток № 1 до Договору укладений при повному розумінні Сторонами його предмета й термінології в 2-х (двох) примірниках, які мають однакову юридичну силу - по одному для кожної із Сторін. </w:t>
      </w:r>
    </w:p>
    <w:p w:rsidR="005B3D19" w:rsidRPr="005B3D19" w:rsidRDefault="005B3D19" w:rsidP="005B3D19">
      <w:pPr>
        <w:pStyle w:val="Default"/>
        <w:rPr>
          <w:b/>
          <w:bCs/>
          <w:color w:val="auto"/>
          <w:sz w:val="18"/>
          <w:szCs w:val="18"/>
        </w:rPr>
      </w:pPr>
      <w:r w:rsidRPr="005B3D19">
        <w:rPr>
          <w:b/>
          <w:bCs/>
          <w:color w:val="auto"/>
          <w:sz w:val="18"/>
          <w:szCs w:val="18"/>
        </w:rPr>
        <w:t xml:space="preserve">3. </w:t>
      </w:r>
      <w:r w:rsidRPr="005B3D19">
        <w:rPr>
          <w:color w:val="auto"/>
          <w:sz w:val="18"/>
          <w:szCs w:val="18"/>
        </w:rPr>
        <w:t xml:space="preserve">Даний Додаток № 1 є невід’ємною частиною Договору, вступає в силу з моменту підписання Сторонами та діє до повного виконання Сторонами зобов’язань за договором. </w:t>
      </w:r>
    </w:p>
    <w:p w:rsidR="005B3D19" w:rsidRPr="005B3D19" w:rsidRDefault="005B3D19" w:rsidP="005B3D19">
      <w:pPr>
        <w:pStyle w:val="a3"/>
        <w:tabs>
          <w:tab w:val="left" w:pos="5620"/>
        </w:tabs>
        <w:jc w:val="center"/>
        <w:rPr>
          <w:b/>
          <w:bCs/>
          <w:sz w:val="18"/>
          <w:szCs w:val="18"/>
        </w:rPr>
      </w:pPr>
      <w:r w:rsidRPr="005B3D19">
        <w:rPr>
          <w:b/>
          <w:bCs/>
          <w:sz w:val="18"/>
          <w:szCs w:val="18"/>
        </w:rPr>
        <w:t>Підписи Сторін</w:t>
      </w:r>
    </w:p>
    <w:tbl>
      <w:tblPr>
        <w:tblW w:w="0" w:type="auto"/>
        <w:tblInd w:w="105" w:type="dxa"/>
        <w:tblLayout w:type="fixed"/>
        <w:tblCellMar>
          <w:left w:w="105" w:type="dxa"/>
          <w:right w:w="105" w:type="dxa"/>
        </w:tblCellMar>
        <w:tblLook w:val="0000" w:firstRow="0" w:lastRow="0" w:firstColumn="0" w:lastColumn="0" w:noHBand="0" w:noVBand="0"/>
      </w:tblPr>
      <w:tblGrid>
        <w:gridCol w:w="4860"/>
        <w:gridCol w:w="4860"/>
      </w:tblGrid>
      <w:tr w:rsidR="005B3D19" w:rsidRPr="005B3D19" w:rsidTr="00177CF3">
        <w:trPr>
          <w:trHeight w:val="256"/>
        </w:trPr>
        <w:tc>
          <w:tcPr>
            <w:tcW w:w="4860" w:type="dxa"/>
            <w:vAlign w:val="center"/>
          </w:tcPr>
          <w:p w:rsidR="005B3D19" w:rsidRPr="005B3D19" w:rsidRDefault="005B3D19" w:rsidP="00177CF3">
            <w:pPr>
              <w:pStyle w:val="a3"/>
              <w:tabs>
                <w:tab w:val="left" w:pos="5620"/>
              </w:tabs>
              <w:jc w:val="center"/>
              <w:rPr>
                <w:b/>
                <w:sz w:val="18"/>
                <w:szCs w:val="18"/>
              </w:rPr>
            </w:pPr>
            <w:r w:rsidRPr="005B3D19">
              <w:rPr>
                <w:b/>
                <w:sz w:val="18"/>
                <w:szCs w:val="18"/>
              </w:rPr>
              <w:t>ТУРОПЕРАТОР :</w:t>
            </w:r>
          </w:p>
        </w:tc>
        <w:tc>
          <w:tcPr>
            <w:tcW w:w="4860" w:type="dxa"/>
            <w:vAlign w:val="center"/>
          </w:tcPr>
          <w:p w:rsidR="005B3D19" w:rsidRPr="005B3D19" w:rsidRDefault="005B3D19" w:rsidP="00177CF3">
            <w:pPr>
              <w:pStyle w:val="a3"/>
              <w:tabs>
                <w:tab w:val="left" w:pos="5620"/>
              </w:tabs>
              <w:jc w:val="center"/>
              <w:rPr>
                <w:b/>
                <w:sz w:val="18"/>
                <w:szCs w:val="18"/>
              </w:rPr>
            </w:pPr>
            <w:r w:rsidRPr="005B3D19">
              <w:rPr>
                <w:b/>
                <w:sz w:val="18"/>
                <w:szCs w:val="18"/>
              </w:rPr>
              <w:t>ТУРАГЕНТ:</w:t>
            </w:r>
          </w:p>
        </w:tc>
      </w:tr>
      <w:tr w:rsidR="005B3D19" w:rsidRPr="005B3D19" w:rsidTr="00177CF3">
        <w:trPr>
          <w:trHeight w:val="60"/>
        </w:trPr>
        <w:tc>
          <w:tcPr>
            <w:tcW w:w="4860" w:type="dxa"/>
          </w:tcPr>
          <w:p w:rsidR="005B3D19" w:rsidRPr="005B3D19" w:rsidRDefault="005B3D19" w:rsidP="00177CF3">
            <w:pPr>
              <w:pStyle w:val="a3"/>
              <w:tabs>
                <w:tab w:val="left" w:pos="5620"/>
              </w:tabs>
              <w:jc w:val="center"/>
              <w:rPr>
                <w:b/>
                <w:sz w:val="18"/>
                <w:szCs w:val="18"/>
              </w:rPr>
            </w:pPr>
            <w:r w:rsidRPr="005B3D19">
              <w:rPr>
                <w:sz w:val="18"/>
                <w:szCs w:val="18"/>
              </w:rPr>
              <w:t xml:space="preserve">  </w:t>
            </w:r>
            <w:r w:rsidRPr="005B3D19">
              <w:rPr>
                <w:b/>
                <w:sz w:val="18"/>
                <w:szCs w:val="18"/>
              </w:rPr>
              <w:t xml:space="preserve">ТОВ “ Туристична компанія “ Анекс Тур “ </w:t>
            </w:r>
          </w:p>
          <w:p w:rsidR="005B3D19" w:rsidRPr="005B3D19" w:rsidRDefault="005B3D19" w:rsidP="00177CF3">
            <w:pPr>
              <w:pStyle w:val="a3"/>
              <w:tabs>
                <w:tab w:val="left" w:pos="5620"/>
              </w:tabs>
              <w:jc w:val="center"/>
              <w:rPr>
                <w:sz w:val="18"/>
                <w:szCs w:val="18"/>
              </w:rPr>
            </w:pPr>
            <w:r w:rsidRPr="005B3D19">
              <w:rPr>
                <w:sz w:val="18"/>
                <w:szCs w:val="18"/>
              </w:rPr>
              <w:t>Генерал</w:t>
            </w:r>
            <w:r w:rsidR="003B7D73">
              <w:rPr>
                <w:sz w:val="18"/>
                <w:szCs w:val="18"/>
              </w:rPr>
              <w:t>ьний Директор ___________</w:t>
            </w:r>
            <w:r w:rsidRPr="005B3D19">
              <w:rPr>
                <w:sz w:val="18"/>
                <w:szCs w:val="18"/>
              </w:rPr>
              <w:t>_ /</w:t>
            </w:r>
            <w:r w:rsidR="00486F08">
              <w:t xml:space="preserve"> </w:t>
            </w:r>
            <w:r w:rsidR="00486F08">
              <w:rPr>
                <w:b/>
                <w:sz w:val="18"/>
                <w:szCs w:val="18"/>
              </w:rPr>
              <w:t>Адигюзель І.</w:t>
            </w:r>
            <w:r w:rsidRPr="005B3D19">
              <w:rPr>
                <w:sz w:val="18"/>
                <w:szCs w:val="18"/>
              </w:rPr>
              <w:t>/</w:t>
            </w:r>
          </w:p>
          <w:p w:rsidR="005B3D19" w:rsidRPr="005B3D19" w:rsidRDefault="005B3D19" w:rsidP="00177CF3">
            <w:pPr>
              <w:pStyle w:val="a3"/>
              <w:tabs>
                <w:tab w:val="left" w:pos="5620"/>
              </w:tabs>
              <w:jc w:val="center"/>
              <w:rPr>
                <w:sz w:val="18"/>
                <w:szCs w:val="18"/>
              </w:rPr>
            </w:pPr>
            <w:r w:rsidRPr="005B3D19">
              <w:rPr>
                <w:sz w:val="18"/>
                <w:szCs w:val="18"/>
              </w:rPr>
              <w:t>М. П.</w:t>
            </w:r>
          </w:p>
        </w:tc>
        <w:tc>
          <w:tcPr>
            <w:tcW w:w="4860" w:type="dxa"/>
          </w:tcPr>
          <w:p w:rsidR="005B3D19" w:rsidRPr="005B3D19" w:rsidRDefault="005B3D19" w:rsidP="00177CF3">
            <w:pPr>
              <w:pStyle w:val="a3"/>
              <w:tabs>
                <w:tab w:val="left" w:pos="5620"/>
              </w:tabs>
              <w:jc w:val="center"/>
              <w:rPr>
                <w:sz w:val="18"/>
                <w:szCs w:val="18"/>
              </w:rPr>
            </w:pPr>
            <w:r w:rsidRPr="005B3D19">
              <w:rPr>
                <w:sz w:val="18"/>
                <w:szCs w:val="18"/>
              </w:rPr>
              <w:t>____________________________________________</w:t>
            </w:r>
          </w:p>
          <w:p w:rsidR="005B3D19" w:rsidRPr="005B3D19" w:rsidRDefault="005B3D19" w:rsidP="00177CF3">
            <w:pPr>
              <w:pStyle w:val="a3"/>
              <w:tabs>
                <w:tab w:val="left" w:pos="5620"/>
              </w:tabs>
              <w:jc w:val="center"/>
              <w:rPr>
                <w:sz w:val="18"/>
                <w:szCs w:val="18"/>
              </w:rPr>
            </w:pPr>
            <w:r w:rsidRPr="005B3D19">
              <w:rPr>
                <w:sz w:val="18"/>
                <w:szCs w:val="18"/>
              </w:rPr>
              <w:t>_________________________________________ /_____________/</w:t>
            </w:r>
          </w:p>
          <w:p w:rsidR="005B3D19" w:rsidRPr="005B3D19" w:rsidRDefault="005B3D19" w:rsidP="00177CF3">
            <w:pPr>
              <w:pStyle w:val="a3"/>
              <w:tabs>
                <w:tab w:val="left" w:pos="5620"/>
              </w:tabs>
              <w:jc w:val="center"/>
              <w:rPr>
                <w:sz w:val="18"/>
                <w:szCs w:val="18"/>
              </w:rPr>
            </w:pPr>
            <w:r w:rsidRPr="005B3D19">
              <w:rPr>
                <w:sz w:val="18"/>
                <w:szCs w:val="18"/>
              </w:rPr>
              <w:t>М. П.</w:t>
            </w:r>
          </w:p>
        </w:tc>
      </w:tr>
    </w:tbl>
    <w:p w:rsidR="005B3D19" w:rsidRPr="005B3D19" w:rsidRDefault="005B3D19" w:rsidP="005B3D19">
      <w:pPr>
        <w:pStyle w:val="a3"/>
        <w:tabs>
          <w:tab w:val="left" w:pos="5620"/>
        </w:tabs>
        <w:jc w:val="center"/>
        <w:rPr>
          <w:sz w:val="18"/>
          <w:szCs w:val="18"/>
        </w:rPr>
      </w:pPr>
    </w:p>
    <w:p w:rsidR="00640524" w:rsidRPr="005B3D19" w:rsidRDefault="00C32AFB">
      <w:pPr>
        <w:rPr>
          <w:sz w:val="18"/>
          <w:szCs w:val="18"/>
        </w:rPr>
      </w:pPr>
    </w:p>
    <w:sectPr w:rsidR="00640524" w:rsidRPr="005B3D19" w:rsidSect="003701B1">
      <w:footerReference w:type="even" r:id="rId6"/>
      <w:footerReference w:type="default" r:id="rId7"/>
      <w:pgSz w:w="11906" w:h="16838"/>
      <w:pgMar w:top="397" w:right="424" w:bottom="397" w:left="907" w:header="709" w:footer="3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AFB" w:rsidRDefault="00C32AFB">
      <w:r>
        <w:separator/>
      </w:r>
    </w:p>
  </w:endnote>
  <w:endnote w:type="continuationSeparator" w:id="0">
    <w:p w:rsidR="00C32AFB" w:rsidRDefault="00C32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67" w:rsidRDefault="005B3D19" w:rsidP="0056352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F62967" w:rsidRDefault="00C32AFB" w:rsidP="00563520">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967" w:rsidRPr="00C44E10" w:rsidRDefault="005B3D19" w:rsidP="00563520">
    <w:pPr>
      <w:pStyle w:val="a6"/>
      <w:framePr w:wrap="around" w:vAnchor="text" w:hAnchor="margin" w:xAlign="right" w:y="1"/>
      <w:rPr>
        <w:rStyle w:val="a8"/>
        <w:sz w:val="16"/>
        <w:szCs w:val="16"/>
      </w:rPr>
    </w:pPr>
    <w:r w:rsidRPr="00C44E10">
      <w:rPr>
        <w:rStyle w:val="a8"/>
        <w:sz w:val="16"/>
        <w:szCs w:val="16"/>
      </w:rPr>
      <w:fldChar w:fldCharType="begin"/>
    </w:r>
    <w:r w:rsidRPr="00C44E10">
      <w:rPr>
        <w:rStyle w:val="a8"/>
        <w:sz w:val="16"/>
        <w:szCs w:val="16"/>
      </w:rPr>
      <w:instrText xml:space="preserve">PAGE  </w:instrText>
    </w:r>
    <w:r w:rsidRPr="00C44E10">
      <w:rPr>
        <w:rStyle w:val="a8"/>
        <w:sz w:val="16"/>
        <w:szCs w:val="16"/>
      </w:rPr>
      <w:fldChar w:fldCharType="separate"/>
    </w:r>
    <w:r w:rsidR="00140E82">
      <w:rPr>
        <w:rStyle w:val="a8"/>
        <w:noProof/>
        <w:sz w:val="16"/>
        <w:szCs w:val="16"/>
      </w:rPr>
      <w:t>2</w:t>
    </w:r>
    <w:r w:rsidRPr="00C44E10">
      <w:rPr>
        <w:rStyle w:val="a8"/>
        <w:sz w:val="16"/>
        <w:szCs w:val="16"/>
      </w:rPr>
      <w:fldChar w:fldCharType="end"/>
    </w:r>
  </w:p>
  <w:p w:rsidR="00F62967" w:rsidRPr="00C44E10" w:rsidRDefault="00C32AFB" w:rsidP="00563520">
    <w:pPr>
      <w:pStyle w:val="a6"/>
      <w:ind w:right="36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AFB" w:rsidRDefault="00C32AFB">
      <w:r>
        <w:separator/>
      </w:r>
    </w:p>
  </w:footnote>
  <w:footnote w:type="continuationSeparator" w:id="0">
    <w:p w:rsidR="00C32AFB" w:rsidRDefault="00C32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19"/>
    <w:rsid w:val="00013FD2"/>
    <w:rsid w:val="0009536D"/>
    <w:rsid w:val="000D5F5B"/>
    <w:rsid w:val="000E562C"/>
    <w:rsid w:val="001263EF"/>
    <w:rsid w:val="00140E82"/>
    <w:rsid w:val="002B06D9"/>
    <w:rsid w:val="003B7D73"/>
    <w:rsid w:val="00486F08"/>
    <w:rsid w:val="00526109"/>
    <w:rsid w:val="005B3D19"/>
    <w:rsid w:val="00611906"/>
    <w:rsid w:val="006331DC"/>
    <w:rsid w:val="007A5BFE"/>
    <w:rsid w:val="007E592E"/>
    <w:rsid w:val="008C7090"/>
    <w:rsid w:val="00941DD2"/>
    <w:rsid w:val="00A61EC4"/>
    <w:rsid w:val="00A72C18"/>
    <w:rsid w:val="00C32AFB"/>
    <w:rsid w:val="00CA68F2"/>
    <w:rsid w:val="00CB3EDD"/>
    <w:rsid w:val="00D84D08"/>
    <w:rsid w:val="00E55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362D9D-8EFA-4691-8598-468CE5F6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D1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B3D19"/>
    <w:rPr>
      <w:szCs w:val="20"/>
      <w:lang w:val="uk-UA"/>
    </w:rPr>
  </w:style>
  <w:style w:type="character" w:customStyle="1" w:styleId="a4">
    <w:name w:val="Основной текст Знак"/>
    <w:basedOn w:val="a0"/>
    <w:link w:val="a3"/>
    <w:rsid w:val="005B3D19"/>
    <w:rPr>
      <w:rFonts w:ascii="Times New Roman" w:eastAsia="Times New Roman" w:hAnsi="Times New Roman" w:cs="Times New Roman"/>
      <w:sz w:val="24"/>
      <w:szCs w:val="20"/>
      <w:lang w:val="uk-UA" w:eastAsia="ru-RU"/>
    </w:rPr>
  </w:style>
  <w:style w:type="paragraph" w:styleId="2">
    <w:name w:val="Body Text 2"/>
    <w:basedOn w:val="a"/>
    <w:link w:val="20"/>
    <w:rsid w:val="005B3D19"/>
    <w:pPr>
      <w:jc w:val="center"/>
    </w:pPr>
    <w:rPr>
      <w:rFonts w:ascii="Arial" w:hAnsi="Arial" w:cs="Arial"/>
      <w:sz w:val="20"/>
      <w:lang w:val="uk-UA"/>
    </w:rPr>
  </w:style>
  <w:style w:type="character" w:customStyle="1" w:styleId="20">
    <w:name w:val="Основной текст 2 Знак"/>
    <w:basedOn w:val="a0"/>
    <w:link w:val="2"/>
    <w:rsid w:val="005B3D19"/>
    <w:rPr>
      <w:rFonts w:ascii="Arial" w:eastAsia="Times New Roman" w:hAnsi="Arial" w:cs="Arial"/>
      <w:sz w:val="20"/>
      <w:szCs w:val="24"/>
      <w:lang w:val="uk-UA" w:eastAsia="ru-RU"/>
    </w:rPr>
  </w:style>
  <w:style w:type="paragraph" w:customStyle="1" w:styleId="a5">
    <w:name w:val="Готовый"/>
    <w:basedOn w:val="a"/>
    <w:rsid w:val="005B3D19"/>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styleId="a6">
    <w:name w:val="footer"/>
    <w:basedOn w:val="a"/>
    <w:link w:val="a7"/>
    <w:rsid w:val="005B3D19"/>
    <w:pPr>
      <w:tabs>
        <w:tab w:val="center" w:pos="4677"/>
        <w:tab w:val="right" w:pos="9355"/>
      </w:tabs>
    </w:pPr>
  </w:style>
  <w:style w:type="character" w:customStyle="1" w:styleId="a7">
    <w:name w:val="Нижний колонтитул Знак"/>
    <w:basedOn w:val="a0"/>
    <w:link w:val="a6"/>
    <w:rsid w:val="005B3D19"/>
    <w:rPr>
      <w:rFonts w:ascii="Times New Roman" w:eastAsia="Times New Roman" w:hAnsi="Times New Roman" w:cs="Times New Roman"/>
      <w:sz w:val="24"/>
      <w:szCs w:val="24"/>
      <w:lang w:eastAsia="ru-RU"/>
    </w:rPr>
  </w:style>
  <w:style w:type="character" w:styleId="a8">
    <w:name w:val="page number"/>
    <w:basedOn w:val="a0"/>
    <w:rsid w:val="005B3D19"/>
  </w:style>
  <w:style w:type="paragraph" w:customStyle="1" w:styleId="Default">
    <w:name w:val="Default"/>
    <w:rsid w:val="005B3D19"/>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styleId="a9">
    <w:name w:val="Table Grid"/>
    <w:basedOn w:val="a1"/>
    <w:rsid w:val="005261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5680</Words>
  <Characters>32381</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 Law</dc:creator>
  <cp:keywords/>
  <dc:description/>
  <cp:lastModifiedBy>Anex Tour</cp:lastModifiedBy>
  <cp:revision>3</cp:revision>
  <dcterms:created xsi:type="dcterms:W3CDTF">2026-02-02T07:44:00Z</dcterms:created>
  <dcterms:modified xsi:type="dcterms:W3CDTF">2026-02-02T07:45:00Z</dcterms:modified>
</cp:coreProperties>
</file>